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DC1" w:rsidRPr="002B7DC1" w:rsidRDefault="002B7DC1" w:rsidP="002B7DC1">
      <w:pPr>
        <w:widowControl w:val="0"/>
        <w:tabs>
          <w:tab w:val="left" w:pos="225"/>
          <w:tab w:val="center" w:pos="4702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</w:rPr>
      </w:pPr>
      <w:r w:rsidRPr="002B7DC1">
        <w:rPr>
          <w:rFonts w:ascii="Times New Roman" w:eastAsia="Times New Roman" w:hAnsi="Times New Roman" w:cs="Times New Roman"/>
          <w:bCs/>
          <w:kern w:val="1"/>
        </w:rPr>
        <w:t>Kivonat Jászberény Város</w:t>
      </w:r>
      <w:r>
        <w:rPr>
          <w:rFonts w:ascii="Times New Roman" w:eastAsia="Times New Roman" w:hAnsi="Times New Roman" w:cs="Times New Roman"/>
          <w:bCs/>
          <w:kern w:val="1"/>
        </w:rPr>
        <w:t>i</w:t>
      </w:r>
      <w:r w:rsidRPr="002B7DC1">
        <w:rPr>
          <w:rFonts w:ascii="Times New Roman" w:eastAsia="Times New Roman" w:hAnsi="Times New Roman" w:cs="Times New Roman"/>
          <w:bCs/>
          <w:kern w:val="1"/>
        </w:rPr>
        <w:t xml:space="preserve"> Önkormány</w:t>
      </w:r>
      <w:r>
        <w:rPr>
          <w:rFonts w:ascii="Times New Roman" w:eastAsia="Times New Roman" w:hAnsi="Times New Roman" w:cs="Times New Roman"/>
          <w:bCs/>
          <w:kern w:val="1"/>
        </w:rPr>
        <w:t>zat Képviselő-testületének 2019. július 03-á</w:t>
      </w:r>
      <w:r w:rsidRPr="002B7DC1">
        <w:rPr>
          <w:rFonts w:ascii="Times New Roman" w:eastAsia="Times New Roman" w:hAnsi="Times New Roman" w:cs="Times New Roman"/>
          <w:bCs/>
          <w:kern w:val="1"/>
        </w:rPr>
        <w:t>n megtartott ülésének jegyzőkönyvéből:</w:t>
      </w:r>
    </w:p>
    <w:p w:rsidR="002B7DC1" w:rsidRDefault="002B7DC1" w:rsidP="002B7D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DC1" w:rsidRDefault="002B7DC1" w:rsidP="002B7D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Jászberény Városi Önkormányzat Képviselő-testületének</w:t>
      </w:r>
    </w:p>
    <w:p w:rsidR="002B7DC1" w:rsidRPr="007B37CD" w:rsidRDefault="002B7DC1" w:rsidP="002B7D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7B37CD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9. (VII. 4.</w:t>
      </w:r>
      <w:r w:rsidRPr="007B37CD">
        <w:rPr>
          <w:rFonts w:ascii="Times New Roman" w:hAnsi="Times New Roman" w:cs="Times New Roman"/>
          <w:b/>
          <w:sz w:val="24"/>
          <w:szCs w:val="24"/>
        </w:rPr>
        <w:t>) önkormányzati rendelet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2B7DC1" w:rsidRDefault="002B7DC1" w:rsidP="002B7D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19F9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2319F9">
        <w:rPr>
          <w:rFonts w:ascii="Times New Roman" w:hAnsi="Times New Roman" w:cs="Times New Roman"/>
          <w:b/>
          <w:sz w:val="24"/>
          <w:szCs w:val="24"/>
        </w:rPr>
        <w:t xml:space="preserve"> önkormányzat tulajdonában lévő lakások és nem lakás céljára szolgáló helyiségek bérletének szabályairól, a lakbérek mértékének megállapításáról szóló 22/2011. (VI. 9.) </w:t>
      </w:r>
      <w:r w:rsidRPr="007B37CD">
        <w:rPr>
          <w:rFonts w:ascii="Times New Roman" w:hAnsi="Times New Roman" w:cs="Times New Roman"/>
          <w:b/>
          <w:sz w:val="24"/>
          <w:szCs w:val="24"/>
        </w:rPr>
        <w:t>önkormányzati rendelet módosításáról</w:t>
      </w:r>
    </w:p>
    <w:p w:rsidR="002B7DC1" w:rsidRDefault="002B7DC1" w:rsidP="002B7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DC1" w:rsidRDefault="002B7DC1" w:rsidP="002B7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809">
        <w:rPr>
          <w:rFonts w:ascii="Times New Roman" w:hAnsi="Times New Roman" w:cs="Times New Roman"/>
          <w:sz w:val="24"/>
          <w:szCs w:val="24"/>
        </w:rPr>
        <w:t>A Jászberény Városi</w:t>
      </w:r>
      <w:r>
        <w:rPr>
          <w:rFonts w:ascii="Times New Roman" w:hAnsi="Times New Roman" w:cs="Times New Roman"/>
          <w:sz w:val="24"/>
          <w:szCs w:val="24"/>
        </w:rPr>
        <w:t xml:space="preserve"> Önkormányzat Képviselő-testülete</w:t>
      </w:r>
      <w:r w:rsidRPr="002D2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 Alaptörvény 32. cikk (2) bekezdésében meghatározott eredeti jogalkotói hatáskörében, </w:t>
      </w:r>
      <w:r w:rsidRPr="003D701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lakások és helyiségek bérletére,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D701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valamint az elidegenítésükre vonatkozó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D701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egyes szabályokról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szóló 1993. évi LXXVIII. t</w:t>
      </w:r>
      <w:r w:rsidRPr="009A321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örvény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3</w:t>
      </w:r>
      <w:r w:rsidRPr="009A321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 § (1) bekezdés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ében, valamint a Magyarország helyi önkormányzatairól szóló 2011. évi CLXXXIX. törvény 107. §-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ában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meghatározott feladatkörében eljárva a következőket rendeli el:</w:t>
      </w:r>
    </w:p>
    <w:p w:rsidR="002B7DC1" w:rsidRPr="00CA5809" w:rsidRDefault="002B7DC1" w:rsidP="002B7DC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DC1" w:rsidRPr="003D7010" w:rsidRDefault="002B7DC1" w:rsidP="002B7DC1">
      <w:pPr>
        <w:tabs>
          <w:tab w:val="center" w:pos="7371"/>
        </w:tabs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</w:pPr>
      <w:r w:rsidRPr="003D7010"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  <w:t>1.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3D7010"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  <w:t>§</w:t>
      </w:r>
    </w:p>
    <w:p w:rsidR="002B7DC1" w:rsidRDefault="002B7DC1" w:rsidP="002B7DC1">
      <w:pPr>
        <w:tabs>
          <w:tab w:val="center" w:pos="7020"/>
        </w:tabs>
        <w:suppressAutoHyphens/>
        <w:spacing w:line="320" w:lineRule="exact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(1</w:t>
      </w:r>
      <w:r w:rsidRPr="00EE64B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) Az </w:t>
      </w:r>
      <w:r w:rsidRPr="0013318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önkormányzat tulajdonában lévő lakások és nem lakás céljára szolgáló helyiségek bérletének szabályairól, a lakbérek mértékének megállapításáról szóló 22/2011. (VI. 9.) önkormányzati rendelet</w:t>
      </w:r>
      <w:r w:rsidRPr="00133182" w:rsidDel="0013318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(a továbbiakban: </w:t>
      </w:r>
      <w:proofErr w:type="spellStart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Ör</w:t>
      </w:r>
      <w:proofErr w:type="spellEnd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.) </w:t>
      </w:r>
      <w:r w:rsidRPr="00EE64B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12. §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-</w:t>
      </w:r>
      <w:proofErr w:type="gramStart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a</w:t>
      </w:r>
      <w:proofErr w:type="gramEnd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az alábbi (12)</w:t>
      </w:r>
      <w:r w:rsidRPr="00EE64B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bekezdés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sel egészül ki:</w:t>
      </w:r>
    </w:p>
    <w:p w:rsidR="002B7DC1" w:rsidRDefault="002B7DC1" w:rsidP="002B7DC1">
      <w:pPr>
        <w:widowControl w:val="0"/>
        <w:suppressAutoHyphens/>
        <w:spacing w:before="120" w:after="120" w:line="320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</w:t>
      </w:r>
      <w:r w:rsidRPr="00EE64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</w:t>
      </w:r>
      <w:r w:rsidRPr="00EE64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r w:rsidRPr="00EE64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korábban szociális alapon bérbeadott lakás esetén, a szociális rászorultság megszűnése okán megkötött költségelvű lakásbérleti szerződést </w:t>
      </w:r>
      <w:r w:rsidRPr="00EE64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bérlő kérelmére és a JVV </w:t>
      </w:r>
      <w:proofErr w:type="spellStart"/>
      <w:r w:rsidRPr="00EE64BD">
        <w:rPr>
          <w:rFonts w:ascii="Times New Roman" w:eastAsia="Times New Roman" w:hAnsi="Times New Roman" w:cs="Times New Roman"/>
          <w:sz w:val="24"/>
          <w:szCs w:val="24"/>
          <w:lang w:eastAsia="hu-HU"/>
        </w:rPr>
        <w:t>NZrt</w:t>
      </w:r>
      <w:proofErr w:type="spellEnd"/>
      <w:r w:rsidRPr="00EE64BD">
        <w:rPr>
          <w:rFonts w:ascii="Times New Roman" w:eastAsia="Times New Roman" w:hAnsi="Times New Roman" w:cs="Times New Roman"/>
          <w:sz w:val="24"/>
          <w:szCs w:val="24"/>
          <w:lang w:eastAsia="hu-HU"/>
        </w:rPr>
        <w:t>. javaslatára – a HEB döntése alapján pályáztatás nélkül –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minimum 1, legfeljebb 3</w:t>
      </w:r>
      <w:r w:rsidRPr="00EE64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évi időtartamra</w:t>
      </w:r>
      <w:r w:rsidRPr="00EE64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újra meg lehet kötni, amennyiben a bérlő nem rendelkezik lakbér és közüzemi díj hátralékkal.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:rsidR="002B7DC1" w:rsidRDefault="002B7DC1" w:rsidP="002B7DC1">
      <w:pPr>
        <w:widowControl w:val="0"/>
        <w:suppressAutoHyphens/>
        <w:spacing w:before="120" w:after="120" w:line="320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7DC1" w:rsidRDefault="002B7DC1" w:rsidP="002B7DC1">
      <w:pPr>
        <w:tabs>
          <w:tab w:val="left" w:pos="851"/>
        </w:tabs>
        <w:spacing w:before="120" w:after="120"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45289E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</w:t>
      </w:r>
      <w:r w:rsidRPr="0045289E">
        <w:rPr>
          <w:rFonts w:ascii="Times New Roman" w:hAnsi="Times New Roman"/>
          <w:b/>
          <w:sz w:val="24"/>
          <w:szCs w:val="24"/>
        </w:rPr>
        <w:t xml:space="preserve">) Az </w:t>
      </w:r>
      <w:proofErr w:type="spellStart"/>
      <w:r w:rsidRPr="0045289E">
        <w:rPr>
          <w:rFonts w:ascii="Times New Roman" w:hAnsi="Times New Roman"/>
          <w:b/>
          <w:sz w:val="24"/>
          <w:szCs w:val="24"/>
        </w:rPr>
        <w:t>Ör</w:t>
      </w:r>
      <w:proofErr w:type="spellEnd"/>
      <w:r w:rsidRPr="0045289E">
        <w:rPr>
          <w:rFonts w:ascii="Times New Roman" w:hAnsi="Times New Roman"/>
          <w:b/>
          <w:sz w:val="24"/>
          <w:szCs w:val="24"/>
        </w:rPr>
        <w:t xml:space="preserve"> 2. melléklete helyébe </w:t>
      </w:r>
      <w:r>
        <w:rPr>
          <w:rFonts w:ascii="Times New Roman" w:hAnsi="Times New Roman"/>
          <w:b/>
          <w:sz w:val="24"/>
          <w:szCs w:val="24"/>
        </w:rPr>
        <w:t xml:space="preserve">jelen rendelet </w:t>
      </w:r>
      <w:r w:rsidRPr="0045289E">
        <w:rPr>
          <w:rFonts w:ascii="Times New Roman" w:hAnsi="Times New Roman"/>
          <w:b/>
          <w:sz w:val="24"/>
          <w:szCs w:val="24"/>
        </w:rPr>
        <w:t>1. melléklet</w:t>
      </w:r>
      <w:r>
        <w:rPr>
          <w:rFonts w:ascii="Times New Roman" w:hAnsi="Times New Roman"/>
          <w:b/>
          <w:sz w:val="24"/>
          <w:szCs w:val="24"/>
        </w:rPr>
        <w:t>e</w:t>
      </w:r>
      <w:r w:rsidRPr="0045289E">
        <w:rPr>
          <w:rFonts w:ascii="Times New Roman" w:hAnsi="Times New Roman"/>
          <w:b/>
          <w:sz w:val="24"/>
          <w:szCs w:val="24"/>
        </w:rPr>
        <w:t xml:space="preserve"> lép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B7DC1" w:rsidRDefault="002B7DC1" w:rsidP="002B7DC1">
      <w:pPr>
        <w:tabs>
          <w:tab w:val="left" w:pos="851"/>
        </w:tabs>
        <w:spacing w:before="120" w:after="12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2B7DC1" w:rsidRPr="00403606" w:rsidRDefault="002B7DC1" w:rsidP="002B7DC1">
      <w:pPr>
        <w:tabs>
          <w:tab w:val="left" w:pos="851"/>
        </w:tabs>
        <w:spacing w:before="120" w:after="120" w:line="320" w:lineRule="exact"/>
        <w:jc w:val="center"/>
        <w:rPr>
          <w:rFonts w:ascii="Times New Roman" w:hAnsi="Times New Roman"/>
          <w:b/>
          <w:i/>
          <w:sz w:val="24"/>
          <w:szCs w:val="24"/>
        </w:rPr>
      </w:pPr>
      <w:r w:rsidRPr="00403606">
        <w:rPr>
          <w:rFonts w:ascii="Times New Roman" w:hAnsi="Times New Roman"/>
          <w:b/>
          <w:i/>
          <w:sz w:val="24"/>
          <w:szCs w:val="24"/>
        </w:rPr>
        <w:t>2. §</w:t>
      </w:r>
    </w:p>
    <w:p w:rsidR="002B7DC1" w:rsidRDefault="002B7DC1" w:rsidP="002B7DC1">
      <w:pPr>
        <w:tabs>
          <w:tab w:val="num" w:pos="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DC1" w:rsidRDefault="002B7DC1" w:rsidP="002B7DC1">
      <w:pPr>
        <w:tabs>
          <w:tab w:val="num" w:pos="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Ez a rendelet a kihirdetését követő napon lép hatályba.</w:t>
      </w:r>
    </w:p>
    <w:p w:rsidR="002B7DC1" w:rsidRPr="002B7DC1" w:rsidRDefault="002B7DC1" w:rsidP="002B7DC1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B7DC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Kelt: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Jászberény Városi </w:t>
      </w:r>
      <w:r w:rsidRPr="002B7DC1">
        <w:rPr>
          <w:rFonts w:ascii="Times New Roman" w:eastAsia="Times New Roman" w:hAnsi="Times New Roman" w:cs="Times New Roman"/>
          <w:kern w:val="1"/>
          <w:sz w:val="24"/>
          <w:szCs w:val="24"/>
        </w:rPr>
        <w:t>Önkormányza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t Képviselő-testületének 2019. július 03-án</w:t>
      </w:r>
      <w:r w:rsidRPr="002B7DC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megtartott ülésén.</w:t>
      </w:r>
    </w:p>
    <w:p w:rsidR="002B7DC1" w:rsidRDefault="002B7DC1" w:rsidP="002B7DC1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B7DC1" w:rsidRPr="002B7DC1" w:rsidRDefault="002B7DC1" w:rsidP="002B7DC1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B7DC1" w:rsidRPr="002B7DC1" w:rsidRDefault="002B7DC1" w:rsidP="002B7DC1">
      <w:pPr>
        <w:widowControl w:val="0"/>
        <w:tabs>
          <w:tab w:val="center" w:pos="1080"/>
          <w:tab w:val="center" w:pos="738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</w:pPr>
      <w:r w:rsidRPr="002B7DC1"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  <w:tab/>
        <w:t>Dr. Szabó Tamás s.k.</w:t>
      </w:r>
      <w:r w:rsidRPr="002B7DC1"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  <w:tab/>
        <w:t xml:space="preserve">Dr. </w:t>
      </w:r>
      <w:proofErr w:type="spellStart"/>
      <w:r w:rsidRPr="002B7DC1"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  <w:t>Gottdiener</w:t>
      </w:r>
      <w:proofErr w:type="spellEnd"/>
      <w:r w:rsidRPr="002B7DC1"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  <w:t xml:space="preserve"> Lajos s.k.</w:t>
      </w:r>
    </w:p>
    <w:p w:rsidR="002B7DC1" w:rsidRDefault="002B7DC1" w:rsidP="002B7DC1">
      <w:pPr>
        <w:tabs>
          <w:tab w:val="center" w:pos="1134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</w:pPr>
      <w:r w:rsidRPr="002B7DC1"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  <w:tab/>
      </w:r>
      <w:proofErr w:type="gramStart"/>
      <w:r w:rsidRPr="002B7DC1"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  <w:t>polgármester</w:t>
      </w:r>
      <w:proofErr w:type="gramEnd"/>
      <w:r w:rsidRPr="002B7DC1"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  <w:tab/>
        <w:t>jegyző</w:t>
      </w:r>
      <w:bookmarkStart w:id="0" w:name="pr1"/>
      <w:bookmarkStart w:id="1" w:name="pr2"/>
      <w:bookmarkEnd w:id="0"/>
      <w:bookmarkEnd w:id="1"/>
    </w:p>
    <w:p w:rsidR="002B7DC1" w:rsidRPr="002B7DC1" w:rsidRDefault="002B7DC1" w:rsidP="002B7DC1">
      <w:pPr>
        <w:tabs>
          <w:tab w:val="center" w:pos="1134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</w:pPr>
    </w:p>
    <w:p w:rsidR="002B7DC1" w:rsidRDefault="002B7DC1" w:rsidP="002B7DC1">
      <w:pPr>
        <w:pStyle w:val="Listaszerbekezds"/>
        <w:numPr>
          <w:ilvl w:val="0"/>
          <w:numId w:val="1"/>
        </w:num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melléklet a 13</w:t>
      </w:r>
      <w:r w:rsidRPr="0045289E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9. (VII. 4.</w:t>
      </w:r>
      <w:r w:rsidRPr="0045289E">
        <w:rPr>
          <w:rFonts w:ascii="Times New Roman" w:hAnsi="Times New Roman" w:cs="Times New Roman"/>
          <w:b/>
          <w:sz w:val="24"/>
          <w:szCs w:val="24"/>
        </w:rPr>
        <w:t>) önkormányzati rendelethez</w:t>
      </w:r>
    </w:p>
    <w:p w:rsidR="002B7DC1" w:rsidRDefault="002B7DC1" w:rsidP="002B7DC1">
      <w:pPr>
        <w:pStyle w:val="Cmsor1"/>
        <w:spacing w:after="360"/>
        <w:jc w:val="right"/>
        <w:rPr>
          <w:u w:val="none"/>
        </w:rPr>
      </w:pPr>
      <w:bookmarkStart w:id="2" w:name="_Toc386127392"/>
      <w:r>
        <w:rPr>
          <w:u w:val="none"/>
        </w:rPr>
        <w:t>„2. melléklet a 22/2011. (VI. 9.) önkormányzati rendelethez</w:t>
      </w:r>
      <w:bookmarkEnd w:id="2"/>
    </w:p>
    <w:p w:rsidR="002B7DC1" w:rsidRDefault="002B7DC1" w:rsidP="002B7D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Szociális alapon bérbe adható lakások</w:t>
      </w:r>
    </w:p>
    <w:p w:rsidR="002B7DC1" w:rsidRDefault="002B7DC1" w:rsidP="002B7D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</w:p>
    <w:p w:rsidR="002B7DC1" w:rsidRDefault="002B7DC1" w:rsidP="002B7DC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I. Kategória</w:t>
      </w:r>
    </w:p>
    <w:tbl>
      <w:tblPr>
        <w:tblW w:w="91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2154"/>
        <w:gridCol w:w="2482"/>
        <w:gridCol w:w="1793"/>
        <w:gridCol w:w="969"/>
        <w:gridCol w:w="1092"/>
      </w:tblGrid>
      <w:tr w:rsidR="002B7DC1" w:rsidTr="00394B0E">
        <w:trPr>
          <w:trHeight w:val="75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hu-HU"/>
              </w:rPr>
              <w:t>E</w:t>
            </w:r>
          </w:p>
        </w:tc>
      </w:tr>
      <w:tr w:rsidR="002B7DC1" w:rsidTr="00394B0E">
        <w:trPr>
          <w:trHeight w:val="85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hu-HU"/>
              </w:rPr>
              <w:t>Hrsz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hu-HU"/>
              </w:rPr>
              <w:t>Cím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hu-HU"/>
              </w:rPr>
              <w:t>Komfortfokozat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hu-HU"/>
              </w:rPr>
              <w:t>Szoba-szám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hu-HU"/>
              </w:rPr>
              <w:t>Alapte-rület</w:t>
            </w:r>
            <w:proofErr w:type="spellEnd"/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4678/3/A-1.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 xml:space="preserve">Faiskola u. 9.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komfort nélküli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1+1/2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51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4678/3/A-2.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 xml:space="preserve">Faiskola u. 9.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komfort nélküli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38</w:t>
            </w:r>
          </w:p>
        </w:tc>
      </w:tr>
      <w:tr w:rsidR="002B7DC1" w:rsidTr="00394B0E">
        <w:trPr>
          <w:trHeight w:val="48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4678/3/A-3.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 xml:space="preserve">Faiskola u. 9.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komfort nélküli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31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5422/A-9.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Kossuth L. u. 35. fsz. 8.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komfort nélküli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51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 xml:space="preserve">1717. 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Redemptió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 xml:space="preserve"> u. 8.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komfort nélküli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49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115/A/5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Dózsa György utca 26.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 xml:space="preserve">komfortos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52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4680/6/A-1.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Faiskola u. 7. fsz. 1.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4680/6/A-2.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Faiskola u. 7. fsz. 2.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4680/6/A-3.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Faiskola u. 7. fsz. 3.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4680/6/A-4.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Faiskola u. 7. fsz. 4.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4680/6/A-5.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Faiskola u. 7. fsz. 5.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4680/6/A-6.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Faiskola u. 7. fsz. 6.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4680/6/A-7.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Faiskola u. 7. fsz. 7.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4680/6/A-8.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Faiskola u. 7. fsz. 8.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4680/6/A-9.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Faiskola u. 7. fsz. 9.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4680/6/A-10.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Faiskola u. 7. I/1.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4680/6/A-11.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Faiskola u. 7. I/2.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4680/6/A-12.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Faiskola u. 7. I/3.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4680/6/A-13.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Faiskola u. 7. I/4.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4680/6/A-14.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Faiskola u. 7. I/5.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4680/6/A-15.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Faiskola u. 7. I/6.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4680/6/A/16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Faiskola u. 7. I/7.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4680/6/A-18.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Faiskola u. 7. I/9.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4680/6/A-19.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Faiskola u. 7. II/1.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4680/6/A-20.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Faiskola u. 7. II/2.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4680/6/A-21.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Faiskola u. 7. II/3.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4680/6/A-22.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Faiskola u. 7. II/4.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4680/6/A-23.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Faiskola u. 7. II/5.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4680/6/A-24.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Faiskola u. 7. II/6.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4680/6/A-25.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Faiskola u. 7. II/7.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4680/6/A-26.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Faiskola u. 7. II/8.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4680/6/A-27.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Faiskola u. 7. II/9.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</w:tbl>
    <w:p w:rsidR="002B7DC1" w:rsidRDefault="002B7DC1" w:rsidP="002B7D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356A54" w:rsidRDefault="00356A54" w:rsidP="002B7D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bookmarkStart w:id="3" w:name="_GoBack"/>
      <w:bookmarkEnd w:id="3"/>
    </w:p>
    <w:p w:rsidR="002B7DC1" w:rsidRDefault="002B7DC1" w:rsidP="002B7DC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lastRenderedPageBreak/>
        <w:t>II. Kategória</w:t>
      </w:r>
    </w:p>
    <w:p w:rsidR="002B7DC1" w:rsidRDefault="002B7DC1" w:rsidP="002B7DC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</w:p>
    <w:tbl>
      <w:tblPr>
        <w:tblW w:w="83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1520"/>
        <w:gridCol w:w="2482"/>
        <w:gridCol w:w="1793"/>
        <w:gridCol w:w="969"/>
        <w:gridCol w:w="900"/>
      </w:tblGrid>
      <w:tr w:rsidR="002B7DC1" w:rsidTr="00394B0E">
        <w:trPr>
          <w:trHeight w:val="70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hu-HU"/>
              </w:rPr>
              <w:t>E</w:t>
            </w:r>
          </w:p>
        </w:tc>
      </w:tr>
      <w:tr w:rsidR="002B7DC1" w:rsidTr="00394B0E">
        <w:trPr>
          <w:trHeight w:val="711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hu-HU"/>
              </w:rPr>
              <w:t>Hrsz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hu-HU"/>
              </w:rPr>
              <w:t>Cím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hu-HU"/>
              </w:rPr>
              <w:t>Komfortfokozat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hu-HU"/>
              </w:rPr>
              <w:t>Szoba-szám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hu-HU"/>
              </w:rPr>
              <w:t>Alapte-rület</w:t>
            </w:r>
            <w:proofErr w:type="spellEnd"/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299/A-1.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Ady Endre u. 23. fsz. 1.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44</w:t>
            </w:r>
          </w:p>
        </w:tc>
      </w:tr>
      <w:tr w:rsidR="002B7DC1" w:rsidTr="00394B0E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299/A/2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Ady Endre u. 23. fsz. 2.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9C486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45</w:t>
            </w:r>
          </w:p>
        </w:tc>
      </w:tr>
      <w:tr w:rsidR="002B7DC1" w:rsidTr="00394B0E">
        <w:trPr>
          <w:trHeight w:val="48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299/A-3.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Ady Endre u. 23. fsz. 3.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9C486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41</w:t>
            </w:r>
          </w:p>
        </w:tc>
      </w:tr>
      <w:tr w:rsidR="002B7DC1" w:rsidTr="00394B0E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299/A-4.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Ady Endre u. 23. fsz. 4.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47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4680/5/A-3.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Faiskola u. 5. fsz. 3.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4680/5/A-4.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Faiskola u. 5. fsz. 4.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4680/5/A-5.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Faiskola u. 5. fsz. 5.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4680/5/A-6.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Faiskola u. 5. fsz. 6.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4680/5/A-7.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Faiskola u. 5. fsz. 7.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4680/5/A-9.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Faiskola u. 5. fsz. 9.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4680/5/A-11.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Faiskola u. 5. I/2.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4680/5/A-12.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Faiskola u. 5. I/3.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4680/5/A-14.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Faiskola u. 5. I/5.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4680/5/A-15.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Faiskola u. 5. I/6.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4680/5/A-16.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Faiskola u. 5. I/7.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4680/5/A-18.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Faiskola u. 5. I/9.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4680/5/A-19.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Faiskola u. 5. II/1.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4680/5/A-21.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Faiskola u. 5. II/3.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4680/5/A-22.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Faiskola u. 5. II/4.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4680/5/A-23.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Faiskola u. 5. II/5.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4680/5/A-26.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Faiskola u. 5. II/8.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4680/5/A-27.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Faiskola u. 5. II/9.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4669.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Faiskola u. 19.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 xml:space="preserve">53 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3922/1/A-7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Fürdő utca 2. fsz. 6.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összkomfortos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53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6436.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Hentes u.12.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38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4680/3/A-5.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 xml:space="preserve">Kossuth L. u. 120. 1.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lph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. fsz. 1.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49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4680/3/A-8.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 xml:space="preserve">Kossuth L. u. 120. 1.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lph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. fsz. 3.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31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4680/3/A-14.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 xml:space="preserve">Kossuth L. u. 120. 1.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lph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. I/4.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55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4680/3/A-13.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 xml:space="preserve">Kossuth L. u. 120. 1.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lph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. I/5.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25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4680/3/A-12.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 xml:space="preserve">Kossuth L. u. 120. 1.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lph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. I/6.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55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4680/3/A-18.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 xml:space="preserve">Kossuth L. u. 120. 1.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lph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. II/7.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55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4680/3/A-19.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 xml:space="preserve">Kossuth L. u. 120. 1.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lph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. II/8.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25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4680/3/A-20.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 xml:space="preserve">Kossuth L. u. 120. 1.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lph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. II/9.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55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lastRenderedPageBreak/>
              <w:t>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4680/3/A-9.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 xml:space="preserve">Kossuth L. u. 120. 2.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lph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. I/12.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55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4680/3/A-17.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 xml:space="preserve">Kossuth L. u. 120. 2.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lph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. II/13.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55</w:t>
            </w:r>
          </w:p>
        </w:tc>
      </w:tr>
      <w:tr w:rsidR="002B7DC1" w:rsidTr="00394B0E">
        <w:trPr>
          <w:trHeight w:val="457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3407/3.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Kürt u. 5.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58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3407/2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Kürt u. 5/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a.</w:t>
            </w:r>
            <w:proofErr w:type="gram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1+2*1/2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 xml:space="preserve"> 58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3407/4.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Kürt u. 7.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58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3407/5.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Kürt u. 9.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58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3837/A-4.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Szent Imre herceg u. 23.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46</w:t>
            </w:r>
          </w:p>
        </w:tc>
      </w:tr>
      <w:tr w:rsidR="002B7DC1" w:rsidTr="00394B0E">
        <w:trPr>
          <w:trHeight w:val="48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3888/4/A-6.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 xml:space="preserve">Szövetkezet u. 2. 2.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lph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. fsz. 9.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50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3888/4/A-19.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 xml:space="preserve">Szövetkezet u. 2. 3.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lph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.  II.6.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összkomfortos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50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3907/2/A-26.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 xml:space="preserve">Szövetkezet u. 3. 1.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lph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. I/5.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37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3907/2/A-23.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 xml:space="preserve">Szövetkezet u. 3. 1.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lph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. I/7.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43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3907/2/A-38.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 xml:space="preserve">Szövetkezet u. 3. 1.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lph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. II/9.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37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3907/2/A-37.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 xml:space="preserve">Szövetkezet u. 3. 1.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lph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. II/10.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45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3907/2/A-10.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 xml:space="preserve">Szövetkezet u. 3. 2.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lph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. fsz. 17.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36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3907/2/A-9.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 xml:space="preserve">Szövetkezet u. 3. 2.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lph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. fsz. 18.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43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3907/2/A-21.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 xml:space="preserve">Szövetkezet u. 3. 2.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lph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.  I/22.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43</w:t>
            </w:r>
          </w:p>
        </w:tc>
      </w:tr>
      <w:tr w:rsidR="002B7DC1" w:rsidTr="00394B0E">
        <w:trPr>
          <w:trHeight w:val="48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3907/2/A-20.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 xml:space="preserve">Szövetkezet u. 3. 2.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lph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. I/24.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36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3907/2/A-3.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 xml:space="preserve">Szövetkezet u. 3. 3.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lph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. fsz. 35.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43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3907/2/A-28.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 xml:space="preserve">Szövetkezet u. 3. 3.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lph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. II/44.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37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3907/2/A-42.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 xml:space="preserve">Szövetkezet u. 3. 3.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lph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. III/45.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36</w:t>
            </w:r>
          </w:p>
        </w:tc>
      </w:tr>
      <w:tr w:rsidR="002B7DC1" w:rsidTr="00394B0E">
        <w:trPr>
          <w:trHeight w:val="48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3907/3/A-37.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Szövetkezet u. 5. II/20.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összkomfortos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1+2 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54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3907/3/A-44.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Szövetkezet u. 5. III/37.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összkomfortos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40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3948/9/A-33.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 xml:space="preserve">Szövetkezet u. 9. 1.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lph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. III/9.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54</w:t>
            </w:r>
          </w:p>
        </w:tc>
      </w:tr>
      <w:tr w:rsidR="002B7DC1" w:rsidTr="00394B0E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3948/9/A-39.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 xml:space="preserve">Szövetkezet u. 9. 2.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lph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. IV/12.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DC1" w:rsidRDefault="002B7DC1" w:rsidP="00394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54</w:t>
            </w:r>
          </w:p>
        </w:tc>
      </w:tr>
    </w:tbl>
    <w:p w:rsidR="002B7DC1" w:rsidRPr="00322A16" w:rsidRDefault="002B7DC1" w:rsidP="002B7DC1">
      <w:pPr>
        <w:tabs>
          <w:tab w:val="center" w:pos="7371"/>
        </w:tabs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„</w:t>
      </w:r>
    </w:p>
    <w:p w:rsidR="00030A01" w:rsidRDefault="00030A01"/>
    <w:sectPr w:rsidR="00030A01" w:rsidSect="00B11FAC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634F7"/>
    <w:multiLevelType w:val="hybridMultilevel"/>
    <w:tmpl w:val="812CE2EA"/>
    <w:lvl w:ilvl="0" w:tplc="3F0C0B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C1"/>
    <w:rsid w:val="00030A01"/>
    <w:rsid w:val="002B7DC1"/>
    <w:rsid w:val="0035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35C8"/>
  <w15:chartTrackingRefBased/>
  <w15:docId w15:val="{1EB709D7-034D-4FC4-BCD5-D5D3A8AE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7DC1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qFormat/>
    <w:rsid w:val="002B7DC1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B7DC1"/>
    <w:rPr>
      <w:rFonts w:ascii="Times New Roman" w:eastAsia="Times New Roman" w:hAnsi="Times New Roman" w:cs="Times New Roman"/>
      <w:b/>
      <w:bCs/>
      <w:sz w:val="24"/>
      <w:szCs w:val="20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2B7DC1"/>
    <w:pPr>
      <w:ind w:left="720"/>
      <w:contextualSpacing/>
    </w:pPr>
  </w:style>
  <w:style w:type="paragraph" w:customStyle="1" w:styleId="CharCharCharChar">
    <w:name w:val="Char Char Char Char"/>
    <w:basedOn w:val="Norml"/>
    <w:rsid w:val="002B7DC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926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Ballagó Bernadett</dc:creator>
  <cp:keywords/>
  <dc:description/>
  <cp:lastModifiedBy>Ballagó Bernadett</cp:lastModifiedBy>
  <cp:revision>2</cp:revision>
  <dcterms:created xsi:type="dcterms:W3CDTF">2019-07-03T08:25:00Z</dcterms:created>
  <dcterms:modified xsi:type="dcterms:W3CDTF">2019-07-04T06:15:00Z</dcterms:modified>
</cp:coreProperties>
</file>