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C6" w:rsidRPr="00F671C6" w:rsidRDefault="003F45C6" w:rsidP="003F45C6">
      <w:pPr>
        <w:jc w:val="center"/>
        <w:rPr>
          <w:i/>
          <w:sz w:val="22"/>
          <w:szCs w:val="22"/>
        </w:rPr>
      </w:pPr>
      <w:r w:rsidRPr="00F671C6">
        <w:rPr>
          <w:i/>
          <w:sz w:val="22"/>
          <w:szCs w:val="22"/>
        </w:rPr>
        <w:t xml:space="preserve">Kivonat a Jászberény Városi Önkormányzat Képviselő-testületének 2018. </w:t>
      </w:r>
      <w:r w:rsidR="00F90BB4" w:rsidRPr="00F671C6">
        <w:rPr>
          <w:i/>
          <w:sz w:val="22"/>
          <w:szCs w:val="22"/>
        </w:rPr>
        <w:t>május</w:t>
      </w:r>
      <w:r w:rsidR="00380BA7" w:rsidRPr="00F671C6">
        <w:rPr>
          <w:i/>
          <w:sz w:val="22"/>
          <w:szCs w:val="22"/>
        </w:rPr>
        <w:t xml:space="preserve"> 1</w:t>
      </w:r>
      <w:r w:rsidR="00F90BB4" w:rsidRPr="00F671C6">
        <w:rPr>
          <w:i/>
          <w:sz w:val="22"/>
          <w:szCs w:val="22"/>
        </w:rPr>
        <w:t>6</w:t>
      </w:r>
      <w:r w:rsidR="00380BA7" w:rsidRPr="00F671C6">
        <w:rPr>
          <w:i/>
          <w:sz w:val="22"/>
          <w:szCs w:val="22"/>
        </w:rPr>
        <w:t>-á</w:t>
      </w:r>
      <w:r w:rsidRPr="00F671C6">
        <w:rPr>
          <w:i/>
          <w:sz w:val="22"/>
          <w:szCs w:val="22"/>
        </w:rPr>
        <w:t xml:space="preserve">n megtartott </w:t>
      </w:r>
      <w:r w:rsidRPr="00F671C6">
        <w:rPr>
          <w:b/>
          <w:i/>
          <w:sz w:val="22"/>
          <w:szCs w:val="22"/>
        </w:rPr>
        <w:t>nyílt</w:t>
      </w:r>
      <w:r w:rsidRPr="00F671C6">
        <w:rPr>
          <w:b/>
          <w:sz w:val="22"/>
          <w:szCs w:val="22"/>
        </w:rPr>
        <w:t xml:space="preserve"> </w:t>
      </w:r>
      <w:r w:rsidRPr="00F671C6">
        <w:rPr>
          <w:b/>
          <w:i/>
          <w:sz w:val="22"/>
          <w:szCs w:val="22"/>
        </w:rPr>
        <w:t>ülésének</w:t>
      </w:r>
      <w:r w:rsidRPr="00F671C6">
        <w:rPr>
          <w:i/>
          <w:sz w:val="22"/>
          <w:szCs w:val="22"/>
        </w:rPr>
        <w:t xml:space="preserve"> jegyzőkönyvéből</w:t>
      </w:r>
    </w:p>
    <w:p w:rsidR="003F45C6" w:rsidRPr="00F671C6" w:rsidRDefault="003F45C6" w:rsidP="003F45C6">
      <w:pPr>
        <w:jc w:val="both"/>
        <w:rPr>
          <w:b/>
          <w:i/>
          <w:sz w:val="22"/>
          <w:szCs w:val="22"/>
        </w:rPr>
      </w:pPr>
    </w:p>
    <w:p w:rsidR="00B340F7" w:rsidRPr="00F671C6" w:rsidRDefault="00B340F7" w:rsidP="003F45C6">
      <w:pPr>
        <w:jc w:val="both"/>
        <w:rPr>
          <w:b/>
          <w:i/>
          <w:sz w:val="22"/>
          <w:szCs w:val="22"/>
        </w:rPr>
      </w:pPr>
    </w:p>
    <w:p w:rsidR="00BE1045" w:rsidRDefault="00BE1045" w:rsidP="00BE1045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Jászberény Városi Önkormányzat Képviselő-testületének</w:t>
      </w:r>
    </w:p>
    <w:p w:rsidR="00BE1045" w:rsidRDefault="005C7B75" w:rsidP="00BE1045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146</w:t>
      </w:r>
      <w:bookmarkStart w:id="0" w:name="_GoBack"/>
      <w:bookmarkEnd w:id="0"/>
      <w:r w:rsidR="00BE1045">
        <w:rPr>
          <w:b/>
          <w:i/>
          <w:sz w:val="22"/>
          <w:szCs w:val="22"/>
          <w:u w:val="single"/>
        </w:rPr>
        <w:t>/2018. (V. 16.) határozata</w:t>
      </w:r>
    </w:p>
    <w:p w:rsidR="00BE1045" w:rsidRDefault="00BE1045" w:rsidP="00BE1045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 jászberényi 3922/2 </w:t>
      </w:r>
      <w:proofErr w:type="spellStart"/>
      <w:r>
        <w:rPr>
          <w:b/>
          <w:i/>
          <w:sz w:val="22"/>
          <w:szCs w:val="22"/>
        </w:rPr>
        <w:t>hrsz-ú</w:t>
      </w:r>
      <w:proofErr w:type="spellEnd"/>
      <w:r>
        <w:rPr>
          <w:b/>
          <w:i/>
          <w:sz w:val="22"/>
          <w:szCs w:val="22"/>
        </w:rPr>
        <w:t xml:space="preserve"> ingatlan részterületeinek kötelező önkormányzati feladatkör ellátását, vagy hatáskör gyakorlását nem szolgáló jellegének megállapításáról</w:t>
      </w:r>
    </w:p>
    <w:p w:rsidR="00BE1045" w:rsidRDefault="00BE1045" w:rsidP="00BE1045">
      <w:pPr>
        <w:jc w:val="both"/>
        <w:rPr>
          <w:sz w:val="22"/>
          <w:szCs w:val="22"/>
        </w:rPr>
      </w:pPr>
    </w:p>
    <w:p w:rsidR="00BE1045" w:rsidRDefault="00BE1045" w:rsidP="00BE1045">
      <w:pPr>
        <w:jc w:val="both"/>
        <w:rPr>
          <w:sz w:val="22"/>
          <w:szCs w:val="22"/>
        </w:rPr>
      </w:pPr>
      <w:r>
        <w:rPr>
          <w:sz w:val="22"/>
          <w:szCs w:val="22"/>
        </w:rPr>
        <w:t>A Jászberény Városi Önkormányzat Képviselő-testülete (a továbbiakban: Képviselő-testület) a Magyarország helyi önkormányzatairól szóló 2011. évi CLXXXIX. törvény 107. §</w:t>
      </w:r>
      <w:proofErr w:type="spellStart"/>
      <w:r>
        <w:rPr>
          <w:sz w:val="22"/>
          <w:szCs w:val="22"/>
        </w:rPr>
        <w:t>-</w:t>
      </w:r>
      <w:proofErr w:type="gramStart"/>
      <w:r>
        <w:rPr>
          <w:sz w:val="22"/>
          <w:szCs w:val="22"/>
        </w:rPr>
        <w:t>a</w:t>
      </w:r>
      <w:proofErr w:type="spellEnd"/>
      <w:proofErr w:type="gramEnd"/>
      <w:r>
        <w:rPr>
          <w:sz w:val="22"/>
          <w:szCs w:val="22"/>
        </w:rPr>
        <w:t xml:space="preserve"> által meghatározott hatáskörében eljárva, a Jászberény Város Önkormányzatának vagyonáról és a vagyongazdálkodás szabályairól szóló 13/2012. (III. 19.) rendelet (a továbbiakban: vagyonrendelet) 6. </w:t>
      </w:r>
      <w:proofErr w:type="gramStart"/>
      <w:r>
        <w:rPr>
          <w:sz w:val="22"/>
          <w:szCs w:val="22"/>
        </w:rPr>
        <w:t xml:space="preserve">§ (4) bekezdésében foglaltak szerint a jászberényi 3922/2 </w:t>
      </w:r>
      <w:proofErr w:type="spellStart"/>
      <w:r>
        <w:rPr>
          <w:sz w:val="22"/>
          <w:szCs w:val="22"/>
        </w:rPr>
        <w:t>hrsz-ú</w:t>
      </w:r>
      <w:proofErr w:type="spellEnd"/>
      <w:r>
        <w:rPr>
          <w:sz w:val="22"/>
          <w:szCs w:val="22"/>
        </w:rPr>
        <w:t>, 1294 m²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területű, kivett közterület megnevezésű, természetben Jászberény, Fürdő utca térségében található ingatlan – jelen határozat mellékletét képező vázrajz szerinti – részterületei (összesen kb. 111 m²), mint a Jászberény Városi Önkormányzat forgalomképtelen törzsvagyonába tartozó vagyontárgy tekintetében megállapítja, hogy az kötelező önkormányzati feladatkör ellátását, vagy hatáskör gyakorlását nem szolgálja, és a feladatkör ellátása, vagy a hatáskör gyakorlása az átminősítést követően az átminősítéssel érintett vagyontárgy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nélkül</w:t>
      </w:r>
      <w:proofErr w:type="gramEnd"/>
      <w:r>
        <w:rPr>
          <w:sz w:val="22"/>
          <w:szCs w:val="22"/>
        </w:rPr>
        <w:t xml:space="preserve"> is megoldható.</w:t>
      </w:r>
    </w:p>
    <w:p w:rsidR="00BE1045" w:rsidRDefault="00BE1045" w:rsidP="00BE1045">
      <w:pPr>
        <w:pStyle w:val="lfej"/>
        <w:tabs>
          <w:tab w:val="clear" w:pos="4536"/>
          <w:tab w:val="center" w:pos="709"/>
        </w:tabs>
        <w:ind w:left="708"/>
        <w:jc w:val="both"/>
        <w:rPr>
          <w:b/>
          <w:sz w:val="22"/>
          <w:szCs w:val="22"/>
        </w:rPr>
      </w:pPr>
    </w:p>
    <w:p w:rsidR="00BE1045" w:rsidRDefault="00BE1045" w:rsidP="00BE1045">
      <w:pPr>
        <w:pStyle w:val="lfej"/>
        <w:tabs>
          <w:tab w:val="clear" w:pos="4536"/>
          <w:tab w:val="clear" w:pos="9072"/>
          <w:tab w:val="right" w:pos="0"/>
        </w:tabs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Határidő: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folyamatos</w:t>
      </w:r>
    </w:p>
    <w:p w:rsidR="00BE1045" w:rsidRDefault="00BE1045" w:rsidP="00BE104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Felelős: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Kiss József, a PH Közgazdasági Iroda vezetője</w:t>
      </w:r>
    </w:p>
    <w:p w:rsidR="00BE1045" w:rsidRDefault="00BE1045" w:rsidP="00BE1045">
      <w:pPr>
        <w:jc w:val="both"/>
        <w:rPr>
          <w:b/>
          <w:i/>
          <w:sz w:val="22"/>
          <w:szCs w:val="22"/>
        </w:rPr>
      </w:pPr>
    </w:p>
    <w:p w:rsidR="00BE1045" w:rsidRDefault="00BE1045" w:rsidP="00BE1045">
      <w:pPr>
        <w:jc w:val="both"/>
        <w:rPr>
          <w:b/>
          <w:i/>
          <w:sz w:val="22"/>
          <w:szCs w:val="22"/>
        </w:rPr>
      </w:pPr>
    </w:p>
    <w:p w:rsidR="00BE1045" w:rsidRDefault="00BE1045" w:rsidP="00BE1045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Erről</w:t>
      </w:r>
      <w:r>
        <w:rPr>
          <w:i/>
          <w:sz w:val="22"/>
          <w:szCs w:val="22"/>
        </w:rPr>
        <w:t>:</w:t>
      </w:r>
    </w:p>
    <w:p w:rsidR="00BE1045" w:rsidRDefault="00BE1045" w:rsidP="00BE1045">
      <w:pPr>
        <w:jc w:val="both"/>
        <w:rPr>
          <w:i/>
          <w:sz w:val="22"/>
          <w:szCs w:val="22"/>
        </w:rPr>
      </w:pPr>
    </w:p>
    <w:p w:rsidR="00BE1045" w:rsidRDefault="00BE1045" w:rsidP="00BE1045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Jász-Nagykun-Szolnok Megyei Kormányhivatal – Szolnok,</w:t>
      </w:r>
    </w:p>
    <w:p w:rsidR="00BE1045" w:rsidRDefault="00BE1045" w:rsidP="00BE1045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PH Közgazdasági Iroda – helyben,</w:t>
      </w:r>
    </w:p>
    <w:p w:rsidR="00BE1045" w:rsidRDefault="00BE1045" w:rsidP="00BE1045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Gazdasági és Tulajdonosi Bizottság valamennyi tagja – helyben,</w:t>
      </w:r>
    </w:p>
    <w:p w:rsidR="00BE1045" w:rsidRDefault="00BE1045" w:rsidP="00BE1045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Képviselő-testület valamennyi tagja – helyben,</w:t>
      </w:r>
    </w:p>
    <w:p w:rsidR="00BE1045" w:rsidRDefault="00BE1045" w:rsidP="00BE1045">
      <w:pPr>
        <w:numPr>
          <w:ilvl w:val="0"/>
          <w:numId w:val="19"/>
        </w:numPr>
        <w:jc w:val="both"/>
        <w:rPr>
          <w:b/>
          <w:spacing w:val="40"/>
          <w:sz w:val="22"/>
          <w:szCs w:val="22"/>
        </w:rPr>
      </w:pPr>
      <w:r>
        <w:rPr>
          <w:sz w:val="22"/>
          <w:szCs w:val="22"/>
        </w:rPr>
        <w:t>Irattár</w:t>
      </w:r>
      <w:r>
        <w:rPr>
          <w:b/>
          <w:spacing w:val="40"/>
          <w:sz w:val="22"/>
          <w:szCs w:val="22"/>
        </w:rPr>
        <w:t xml:space="preserve"> </w:t>
      </w:r>
    </w:p>
    <w:p w:rsidR="00BE1045" w:rsidRDefault="00BE1045" w:rsidP="00BE1045">
      <w:pPr>
        <w:ind w:left="360"/>
        <w:jc w:val="both"/>
        <w:rPr>
          <w:b/>
          <w:spacing w:val="40"/>
          <w:sz w:val="22"/>
          <w:szCs w:val="22"/>
        </w:rPr>
      </w:pPr>
    </w:p>
    <w:p w:rsidR="00BE1045" w:rsidRDefault="00BE1045" w:rsidP="00BE1045">
      <w:pPr>
        <w:ind w:left="360"/>
        <w:jc w:val="both"/>
        <w:rPr>
          <w:b/>
          <w:spacing w:val="40"/>
          <w:sz w:val="22"/>
          <w:szCs w:val="22"/>
        </w:rPr>
      </w:pPr>
      <w:proofErr w:type="gramStart"/>
      <w:r>
        <w:rPr>
          <w:b/>
          <w:i/>
          <w:spacing w:val="40"/>
          <w:sz w:val="22"/>
          <w:szCs w:val="22"/>
        </w:rPr>
        <w:t>értesül</w:t>
      </w:r>
      <w:proofErr w:type="gramEnd"/>
      <w:r>
        <w:rPr>
          <w:b/>
          <w:spacing w:val="40"/>
          <w:sz w:val="22"/>
          <w:szCs w:val="22"/>
        </w:rPr>
        <w:t>.</w:t>
      </w:r>
    </w:p>
    <w:p w:rsidR="003F45C6" w:rsidRPr="00F671C6" w:rsidRDefault="003F45C6" w:rsidP="003F45C6">
      <w:pPr>
        <w:rPr>
          <w:sz w:val="22"/>
          <w:szCs w:val="22"/>
        </w:rPr>
      </w:pPr>
    </w:p>
    <w:p w:rsidR="00B340F7" w:rsidRPr="00F671C6" w:rsidRDefault="00B340F7" w:rsidP="003F45C6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3F45C6" w:rsidRPr="00F671C6" w:rsidTr="00A6563A">
        <w:tc>
          <w:tcPr>
            <w:tcW w:w="2666" w:type="dxa"/>
          </w:tcPr>
          <w:p w:rsidR="003F45C6" w:rsidRPr="00F671C6" w:rsidRDefault="003F45C6" w:rsidP="00A6563A">
            <w:pPr>
              <w:jc w:val="center"/>
              <w:rPr>
                <w:b/>
                <w:i/>
                <w:sz w:val="22"/>
                <w:szCs w:val="22"/>
              </w:rPr>
            </w:pPr>
            <w:r w:rsidRPr="00F671C6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F671C6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F671C6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3F45C6" w:rsidRPr="00F671C6" w:rsidRDefault="003F45C6" w:rsidP="00A6563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3F45C6" w:rsidRPr="00F671C6" w:rsidRDefault="003F45C6" w:rsidP="00A6563A">
            <w:pPr>
              <w:jc w:val="center"/>
              <w:rPr>
                <w:b/>
                <w:i/>
                <w:sz w:val="22"/>
                <w:szCs w:val="22"/>
              </w:rPr>
            </w:pPr>
            <w:r w:rsidRPr="00F671C6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F671C6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F671C6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F671C6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F671C6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3F45C6" w:rsidRPr="00F671C6" w:rsidTr="00A6563A">
        <w:tc>
          <w:tcPr>
            <w:tcW w:w="2666" w:type="dxa"/>
          </w:tcPr>
          <w:p w:rsidR="003F45C6" w:rsidRPr="00F671C6" w:rsidRDefault="003F45C6" w:rsidP="00A6563A">
            <w:pPr>
              <w:jc w:val="center"/>
              <w:rPr>
                <w:b/>
                <w:i/>
                <w:sz w:val="22"/>
                <w:szCs w:val="22"/>
              </w:rPr>
            </w:pPr>
            <w:r w:rsidRPr="00F671C6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3F45C6" w:rsidRPr="00F671C6" w:rsidRDefault="003F45C6" w:rsidP="00A6563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3F45C6" w:rsidRPr="00F671C6" w:rsidRDefault="003F45C6" w:rsidP="00A6563A">
            <w:pPr>
              <w:jc w:val="center"/>
              <w:rPr>
                <w:b/>
                <w:i/>
                <w:sz w:val="22"/>
                <w:szCs w:val="22"/>
              </w:rPr>
            </w:pPr>
            <w:r w:rsidRPr="00F671C6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3F45C6" w:rsidRDefault="003F45C6" w:rsidP="003F45C6">
      <w:pPr>
        <w:rPr>
          <w:sz w:val="22"/>
          <w:szCs w:val="22"/>
        </w:rPr>
      </w:pPr>
    </w:p>
    <w:p w:rsidR="00F671C6" w:rsidRPr="00F671C6" w:rsidRDefault="00F671C6" w:rsidP="003F45C6">
      <w:pPr>
        <w:rPr>
          <w:sz w:val="22"/>
          <w:szCs w:val="22"/>
        </w:rPr>
      </w:pPr>
    </w:p>
    <w:p w:rsidR="003F45C6" w:rsidRPr="00F671C6" w:rsidRDefault="003F45C6" w:rsidP="003F45C6">
      <w:pPr>
        <w:tabs>
          <w:tab w:val="left" w:pos="360"/>
        </w:tabs>
        <w:rPr>
          <w:i/>
          <w:sz w:val="22"/>
          <w:szCs w:val="22"/>
        </w:rPr>
      </w:pPr>
      <w:r w:rsidRPr="00F671C6">
        <w:rPr>
          <w:i/>
          <w:sz w:val="22"/>
          <w:szCs w:val="22"/>
        </w:rPr>
        <w:t>Kivonat hiteléül:</w:t>
      </w:r>
    </w:p>
    <w:p w:rsidR="003F45C6" w:rsidRPr="00F671C6" w:rsidRDefault="003F45C6" w:rsidP="003F45C6">
      <w:pPr>
        <w:tabs>
          <w:tab w:val="left" w:pos="360"/>
        </w:tabs>
        <w:rPr>
          <w:i/>
          <w:sz w:val="22"/>
          <w:szCs w:val="22"/>
        </w:rPr>
      </w:pPr>
      <w:r w:rsidRPr="00F671C6">
        <w:rPr>
          <w:i/>
          <w:sz w:val="22"/>
          <w:szCs w:val="22"/>
        </w:rPr>
        <w:t xml:space="preserve">Jászberény, 2018. </w:t>
      </w:r>
      <w:r w:rsidR="00F90BB4" w:rsidRPr="00F671C6">
        <w:rPr>
          <w:i/>
          <w:sz w:val="22"/>
          <w:szCs w:val="22"/>
        </w:rPr>
        <w:t>május 17.</w:t>
      </w:r>
    </w:p>
    <w:p w:rsidR="003F45C6" w:rsidRPr="00F671C6" w:rsidRDefault="003F45C6" w:rsidP="003F45C6">
      <w:pPr>
        <w:tabs>
          <w:tab w:val="left" w:pos="360"/>
        </w:tabs>
        <w:rPr>
          <w:i/>
          <w:sz w:val="22"/>
          <w:szCs w:val="22"/>
        </w:rPr>
      </w:pPr>
    </w:p>
    <w:p w:rsidR="003F45C6" w:rsidRPr="00F671C6" w:rsidRDefault="003F45C6" w:rsidP="003F45C6">
      <w:pPr>
        <w:tabs>
          <w:tab w:val="center" w:pos="900"/>
        </w:tabs>
        <w:rPr>
          <w:i/>
          <w:sz w:val="22"/>
          <w:szCs w:val="22"/>
        </w:rPr>
      </w:pPr>
      <w:r w:rsidRPr="00F671C6">
        <w:rPr>
          <w:i/>
          <w:sz w:val="22"/>
          <w:szCs w:val="22"/>
        </w:rPr>
        <w:tab/>
        <w:t>(Dr. Bessenyei Lilla)</w:t>
      </w:r>
    </w:p>
    <w:p w:rsidR="003F45C6" w:rsidRPr="00F671C6" w:rsidRDefault="003F45C6" w:rsidP="0061731E">
      <w:pPr>
        <w:tabs>
          <w:tab w:val="center" w:pos="900"/>
        </w:tabs>
        <w:rPr>
          <w:sz w:val="22"/>
          <w:szCs w:val="22"/>
        </w:rPr>
      </w:pPr>
      <w:r w:rsidRPr="00F671C6">
        <w:rPr>
          <w:i/>
          <w:sz w:val="22"/>
          <w:szCs w:val="22"/>
        </w:rPr>
        <w:tab/>
      </w:r>
      <w:proofErr w:type="gramStart"/>
      <w:r w:rsidRPr="00F671C6">
        <w:rPr>
          <w:i/>
          <w:sz w:val="22"/>
          <w:szCs w:val="22"/>
        </w:rPr>
        <w:t>irodavezető</w:t>
      </w:r>
      <w:proofErr w:type="gramEnd"/>
    </w:p>
    <w:sectPr w:rsidR="003F45C6" w:rsidRPr="00F67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1B9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7F3FAD"/>
    <w:multiLevelType w:val="hybridMultilevel"/>
    <w:tmpl w:val="A9C6B6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F49D8"/>
    <w:multiLevelType w:val="hybridMultilevel"/>
    <w:tmpl w:val="B97203D0"/>
    <w:lvl w:ilvl="0" w:tplc="7FBCD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A4422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20039"/>
    <w:multiLevelType w:val="hybridMultilevel"/>
    <w:tmpl w:val="E05CAB42"/>
    <w:lvl w:ilvl="0" w:tplc="758CE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B075A8"/>
    <w:multiLevelType w:val="hybridMultilevel"/>
    <w:tmpl w:val="E05CAB42"/>
    <w:lvl w:ilvl="0" w:tplc="758CE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C466FF"/>
    <w:multiLevelType w:val="hybridMultilevel"/>
    <w:tmpl w:val="30580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568DC"/>
    <w:multiLevelType w:val="hybridMultilevel"/>
    <w:tmpl w:val="12B05EEE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30992"/>
    <w:multiLevelType w:val="hybridMultilevel"/>
    <w:tmpl w:val="D07CE5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E3567"/>
    <w:multiLevelType w:val="hybridMultilevel"/>
    <w:tmpl w:val="6DFCFC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D62FB"/>
    <w:multiLevelType w:val="hybridMultilevel"/>
    <w:tmpl w:val="FEF81E7A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B72EB3"/>
    <w:multiLevelType w:val="hybridMultilevel"/>
    <w:tmpl w:val="40847B24"/>
    <w:lvl w:ilvl="0" w:tplc="55807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E4101E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4"/>
    <w:rsid w:val="00006673"/>
    <w:rsid w:val="002C5BDA"/>
    <w:rsid w:val="00380BA7"/>
    <w:rsid w:val="003F45C6"/>
    <w:rsid w:val="004B5175"/>
    <w:rsid w:val="004C7BBD"/>
    <w:rsid w:val="00543198"/>
    <w:rsid w:val="005556A8"/>
    <w:rsid w:val="00594253"/>
    <w:rsid w:val="005C7B75"/>
    <w:rsid w:val="0061731E"/>
    <w:rsid w:val="0077255B"/>
    <w:rsid w:val="00907E46"/>
    <w:rsid w:val="009D41C2"/>
    <w:rsid w:val="00A959A9"/>
    <w:rsid w:val="00AA0DE0"/>
    <w:rsid w:val="00AE0F47"/>
    <w:rsid w:val="00B340F7"/>
    <w:rsid w:val="00BE1045"/>
    <w:rsid w:val="00BE1DA2"/>
    <w:rsid w:val="00C3547A"/>
    <w:rsid w:val="00C3778B"/>
    <w:rsid w:val="00D93D5B"/>
    <w:rsid w:val="00E332C1"/>
    <w:rsid w:val="00E64F74"/>
    <w:rsid w:val="00F671C6"/>
    <w:rsid w:val="00F9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B340F7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B340F7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Szilvia</dc:creator>
  <cp:lastModifiedBy>Kovács Szilvia</cp:lastModifiedBy>
  <cp:revision>3</cp:revision>
  <dcterms:created xsi:type="dcterms:W3CDTF">2018-05-17T07:58:00Z</dcterms:created>
  <dcterms:modified xsi:type="dcterms:W3CDTF">2018-05-17T14:57:00Z</dcterms:modified>
</cp:coreProperties>
</file>