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247395">
        <w:rPr>
          <w:i/>
        </w:rPr>
        <w:t>november 14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7B19E1" w:rsidRPr="00D65F0B" w:rsidRDefault="007B19E1" w:rsidP="007B19E1">
      <w:pPr>
        <w:jc w:val="both"/>
        <w:rPr>
          <w:rFonts w:eastAsia="Calibri"/>
          <w:b/>
          <w:i/>
          <w:lang w:eastAsia="en-US"/>
        </w:rPr>
      </w:pPr>
      <w:r w:rsidRPr="00D65F0B">
        <w:rPr>
          <w:rFonts w:eastAsia="Calibri"/>
          <w:b/>
          <w:i/>
          <w:lang w:eastAsia="en-US"/>
        </w:rPr>
        <w:t>Jászberény Városi Önkormányzat Képviselő-testületének</w:t>
      </w:r>
    </w:p>
    <w:p w:rsidR="007B19E1" w:rsidRPr="00D65F0B" w:rsidRDefault="009306C6" w:rsidP="007B19E1">
      <w:pPr>
        <w:jc w:val="both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251</w:t>
      </w:r>
      <w:r w:rsidR="007B19E1">
        <w:rPr>
          <w:rFonts w:eastAsia="Calibri"/>
          <w:b/>
          <w:i/>
          <w:u w:val="single"/>
          <w:lang w:eastAsia="en-US"/>
        </w:rPr>
        <w:t>/2018</w:t>
      </w:r>
      <w:r w:rsidR="007B19E1" w:rsidRPr="00D65F0B">
        <w:rPr>
          <w:rFonts w:eastAsia="Calibri"/>
          <w:b/>
          <w:i/>
          <w:u w:val="single"/>
          <w:lang w:eastAsia="en-US"/>
        </w:rPr>
        <w:t>. (</w:t>
      </w:r>
      <w:r w:rsidR="007B19E1">
        <w:rPr>
          <w:rFonts w:eastAsia="Calibri"/>
          <w:b/>
          <w:i/>
          <w:u w:val="single"/>
          <w:lang w:eastAsia="en-US"/>
        </w:rPr>
        <w:t>XI</w:t>
      </w:r>
      <w:r w:rsidR="007B19E1" w:rsidRPr="00D65F0B">
        <w:rPr>
          <w:rFonts w:eastAsia="Calibri"/>
          <w:b/>
          <w:i/>
          <w:u w:val="single"/>
          <w:lang w:eastAsia="en-US"/>
        </w:rPr>
        <w:t>. 1</w:t>
      </w:r>
      <w:r w:rsidR="007B19E1">
        <w:rPr>
          <w:rFonts w:eastAsia="Calibri"/>
          <w:b/>
          <w:i/>
          <w:u w:val="single"/>
          <w:lang w:eastAsia="en-US"/>
        </w:rPr>
        <w:t>4</w:t>
      </w:r>
      <w:r w:rsidR="007B19E1" w:rsidRPr="00D65F0B">
        <w:rPr>
          <w:rFonts w:eastAsia="Calibri"/>
          <w:b/>
          <w:i/>
          <w:u w:val="single"/>
          <w:lang w:eastAsia="en-US"/>
        </w:rPr>
        <w:t>.) határozata</w:t>
      </w:r>
    </w:p>
    <w:p w:rsidR="007B19E1" w:rsidRPr="00D65F0B" w:rsidRDefault="007B19E1" w:rsidP="007B19E1">
      <w:pPr>
        <w:jc w:val="both"/>
        <w:rPr>
          <w:rFonts w:eastAsia="Calibri"/>
          <w:b/>
          <w:i/>
          <w:lang w:eastAsia="en-US"/>
        </w:rPr>
      </w:pPr>
      <w:r w:rsidRPr="00D65F0B">
        <w:rPr>
          <w:rFonts w:eastAsia="Calibri"/>
          <w:b/>
          <w:i/>
          <w:lang w:eastAsia="en-US"/>
        </w:rPr>
        <w:t>A Jászberény Város Önkormányzata Képviselő-testületének szervezeti és működési szabályzatáról szóló 7/2013. (II. 14.) önkormányzati rendelet függelékének módosításáról</w:t>
      </w:r>
    </w:p>
    <w:p w:rsidR="007B19E1" w:rsidRDefault="007B19E1" w:rsidP="007B19E1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</w:p>
    <w:p w:rsidR="007B19E1" w:rsidRPr="00D65F0B" w:rsidRDefault="007B19E1" w:rsidP="007B19E1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 w:rsidRPr="00D65F0B">
        <w:rPr>
          <w:rFonts w:eastAsia="Calibri"/>
          <w:lang w:eastAsia="en-US"/>
        </w:rPr>
        <w:t xml:space="preserve">A Jászberény Városi Önkormányzat Képviselő-testülete (továbbiakban: Képviselő-testület) </w:t>
      </w:r>
      <w:r>
        <w:rPr>
          <w:rFonts w:eastAsia="Calibri"/>
          <w:lang w:eastAsia="en-US"/>
        </w:rPr>
        <w:t xml:space="preserve">– </w:t>
      </w:r>
      <w:r w:rsidRPr="00D65F0B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 xml:space="preserve">Magyarország helyi önkormányzatairól szóló 2011. évi CLXXXIX. törvény 43. § (3) bekezdésében kapott felhatalmazás alapján – a </w:t>
      </w:r>
      <w:r w:rsidRPr="00D65F0B">
        <w:rPr>
          <w:rFonts w:eastAsia="Calibri"/>
          <w:lang w:eastAsia="en-US"/>
        </w:rPr>
        <w:t>Jászberény Város Önkormányzata Képviselő-testületének szervezeti és működési szabályzatáról szóló 7/2013. (II. 14.) önkormá</w:t>
      </w:r>
      <w:r>
        <w:rPr>
          <w:rFonts w:eastAsia="Calibri"/>
          <w:lang w:eastAsia="en-US"/>
        </w:rPr>
        <w:t>nyzati rendelet 2</w:t>
      </w:r>
      <w:r w:rsidRPr="00D65F0B">
        <w:rPr>
          <w:rFonts w:eastAsia="Calibri"/>
          <w:lang w:eastAsia="en-US"/>
        </w:rPr>
        <w:t>. függelékét jelen határozat 1. melléklete szerint módosítja.</w:t>
      </w:r>
    </w:p>
    <w:p w:rsidR="007B19E1" w:rsidRPr="00D65F0B" w:rsidRDefault="007B19E1" w:rsidP="007B19E1">
      <w:pPr>
        <w:ind w:firstLine="709"/>
        <w:jc w:val="both"/>
        <w:rPr>
          <w:rFonts w:eastAsia="Calibri"/>
        </w:rPr>
      </w:pPr>
      <w:r w:rsidRPr="00D65F0B">
        <w:rPr>
          <w:rFonts w:eastAsia="Calibri"/>
          <w:b/>
          <w:i/>
        </w:rPr>
        <w:t>Határidő:</w:t>
      </w:r>
      <w:r w:rsidRPr="00D65F0B">
        <w:rPr>
          <w:rFonts w:eastAsia="Calibri"/>
        </w:rPr>
        <w:t xml:space="preserve"> </w:t>
      </w:r>
      <w:r w:rsidRPr="00D65F0B">
        <w:rPr>
          <w:rFonts w:eastAsia="Calibri"/>
        </w:rPr>
        <w:tab/>
        <w:t>azonnal</w:t>
      </w:r>
    </w:p>
    <w:p w:rsidR="007B19E1" w:rsidRPr="00D65F0B" w:rsidRDefault="007B19E1" w:rsidP="007B19E1">
      <w:pPr>
        <w:ind w:firstLine="709"/>
        <w:jc w:val="both"/>
        <w:rPr>
          <w:rFonts w:eastAsia="Calibri"/>
        </w:rPr>
      </w:pPr>
      <w:r w:rsidRPr="00D65F0B">
        <w:rPr>
          <w:rFonts w:eastAsia="Calibri"/>
          <w:b/>
          <w:i/>
        </w:rPr>
        <w:t>Felelős:</w:t>
      </w:r>
      <w:r w:rsidRPr="00D65F0B">
        <w:rPr>
          <w:rFonts w:eastAsia="Calibri"/>
        </w:rPr>
        <w:tab/>
        <w:t xml:space="preserve">Dr. </w:t>
      </w:r>
      <w:proofErr w:type="spellStart"/>
      <w:r w:rsidRPr="00D65F0B">
        <w:rPr>
          <w:rFonts w:eastAsia="Calibri"/>
        </w:rPr>
        <w:t>Gottdiener</w:t>
      </w:r>
      <w:proofErr w:type="spellEnd"/>
      <w:r w:rsidRPr="00D65F0B">
        <w:rPr>
          <w:rFonts w:eastAsia="Calibri"/>
        </w:rPr>
        <w:t xml:space="preserve"> Lajos jegyző</w:t>
      </w:r>
    </w:p>
    <w:p w:rsidR="007B19E1" w:rsidRPr="00D65F0B" w:rsidRDefault="007B19E1" w:rsidP="007B19E1">
      <w:pPr>
        <w:ind w:firstLine="709"/>
        <w:jc w:val="both"/>
        <w:rPr>
          <w:rFonts w:eastAsia="Calibri"/>
        </w:rPr>
      </w:pPr>
      <w:r w:rsidRPr="00D65F0B">
        <w:rPr>
          <w:rFonts w:eastAsia="Calibri"/>
        </w:rPr>
        <w:tab/>
      </w:r>
      <w:r w:rsidRPr="00D65F0B">
        <w:rPr>
          <w:rFonts w:eastAsia="Calibri"/>
        </w:rPr>
        <w:tab/>
        <w:t>Dr. Bessenyei Lilla, a PH Jogi és Önkormányzati Iroda vezetője</w:t>
      </w:r>
    </w:p>
    <w:p w:rsidR="007B19E1" w:rsidRPr="00D65F0B" w:rsidRDefault="007B19E1" w:rsidP="007B19E1">
      <w:pPr>
        <w:jc w:val="both"/>
        <w:rPr>
          <w:rFonts w:eastAsia="Calibri"/>
        </w:rPr>
      </w:pPr>
    </w:p>
    <w:p w:rsidR="007B19E1" w:rsidRPr="00D65F0B" w:rsidRDefault="007B19E1" w:rsidP="007B19E1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7B19E1" w:rsidRPr="00D65F0B" w:rsidRDefault="007B19E1" w:rsidP="007B19E1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D65F0B">
        <w:rPr>
          <w:rFonts w:eastAsia="Calibri"/>
          <w:b/>
          <w:i/>
          <w:lang w:eastAsia="en-US"/>
        </w:rPr>
        <w:t>Erről értesülnek:</w:t>
      </w:r>
    </w:p>
    <w:p w:rsidR="007B19E1" w:rsidRDefault="007B19E1" w:rsidP="007B19E1">
      <w:pPr>
        <w:numPr>
          <w:ilvl w:val="0"/>
          <w:numId w:val="6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Dr. Sebők Balázs – Jászberény,</w:t>
      </w:r>
    </w:p>
    <w:p w:rsidR="007B19E1" w:rsidRDefault="007B19E1" w:rsidP="007B19E1">
      <w:pPr>
        <w:numPr>
          <w:ilvl w:val="0"/>
          <w:numId w:val="6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Humán Erőforrás Bizottság valamennyi tagja,</w:t>
      </w:r>
    </w:p>
    <w:p w:rsidR="007B19E1" w:rsidRPr="00D65F0B" w:rsidRDefault="007B19E1" w:rsidP="007B19E1">
      <w:pPr>
        <w:numPr>
          <w:ilvl w:val="0"/>
          <w:numId w:val="6"/>
        </w:numPr>
        <w:spacing w:line="276" w:lineRule="auto"/>
        <w:rPr>
          <w:rFonts w:eastAsia="Calibri"/>
          <w:lang w:eastAsia="en-US"/>
        </w:rPr>
      </w:pPr>
      <w:r w:rsidRPr="00D65F0B">
        <w:rPr>
          <w:rFonts w:eastAsia="Calibri"/>
          <w:lang w:eastAsia="en-US"/>
        </w:rPr>
        <w:t>Jász-Nagykun-Szolnok Megyei Kormányhivatal,</w:t>
      </w:r>
    </w:p>
    <w:p w:rsidR="007B19E1" w:rsidRPr="00D65F0B" w:rsidRDefault="007B19E1" w:rsidP="007B19E1">
      <w:pPr>
        <w:numPr>
          <w:ilvl w:val="0"/>
          <w:numId w:val="6"/>
        </w:numPr>
        <w:spacing w:line="276" w:lineRule="auto"/>
        <w:rPr>
          <w:rFonts w:eastAsia="Calibri"/>
          <w:lang w:eastAsia="en-US"/>
        </w:rPr>
      </w:pPr>
      <w:r w:rsidRPr="00D65F0B">
        <w:rPr>
          <w:rFonts w:eastAsia="Calibri"/>
          <w:lang w:eastAsia="en-US"/>
        </w:rPr>
        <w:t>a PH valamennyi irodája,</w:t>
      </w:r>
    </w:p>
    <w:p w:rsidR="007B19E1" w:rsidRPr="00D65F0B" w:rsidRDefault="007B19E1" w:rsidP="007B19E1">
      <w:pPr>
        <w:numPr>
          <w:ilvl w:val="0"/>
          <w:numId w:val="6"/>
        </w:numPr>
        <w:spacing w:line="276" w:lineRule="auto"/>
        <w:rPr>
          <w:rFonts w:eastAsia="Calibri"/>
          <w:lang w:eastAsia="en-US"/>
        </w:rPr>
      </w:pPr>
      <w:r w:rsidRPr="00D65F0B">
        <w:rPr>
          <w:rFonts w:eastAsia="Calibri"/>
          <w:lang w:eastAsia="en-US"/>
        </w:rPr>
        <w:t>Képviselő-testület valamennyi tagja,</w:t>
      </w:r>
    </w:p>
    <w:p w:rsidR="007B19E1" w:rsidRPr="00D65F0B" w:rsidRDefault="007B19E1" w:rsidP="007B19E1">
      <w:pPr>
        <w:numPr>
          <w:ilvl w:val="0"/>
          <w:numId w:val="6"/>
        </w:numPr>
        <w:spacing w:line="276" w:lineRule="auto"/>
        <w:rPr>
          <w:rFonts w:eastAsia="Calibri"/>
          <w:lang w:eastAsia="en-US"/>
        </w:rPr>
      </w:pPr>
      <w:r w:rsidRPr="00D65F0B">
        <w:rPr>
          <w:rFonts w:eastAsia="Calibri"/>
          <w:lang w:eastAsia="en-US"/>
        </w:rPr>
        <w:t>Irattár.</w:t>
      </w:r>
    </w:p>
    <w:p w:rsidR="007B19E1" w:rsidRPr="00D65F0B" w:rsidRDefault="007B19E1" w:rsidP="007B19E1">
      <w:pPr>
        <w:rPr>
          <w:rFonts w:eastAsia="Calibri"/>
          <w:lang w:eastAsia="en-US"/>
        </w:rPr>
      </w:pPr>
    </w:p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247395">
        <w:rPr>
          <w:i/>
        </w:rPr>
        <w:t>november 15.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7B19E1" w:rsidRDefault="00E96E53" w:rsidP="007B19E1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p w:rsidR="007B19E1" w:rsidRDefault="007B19E1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7B19E1" w:rsidRPr="00C40721" w:rsidRDefault="009306C6" w:rsidP="007B19E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1. melléklet a 251</w:t>
      </w:r>
      <w:r w:rsidR="007B19E1" w:rsidRPr="00C40721">
        <w:rPr>
          <w:b/>
          <w:i/>
          <w:sz w:val="22"/>
          <w:szCs w:val="22"/>
        </w:rPr>
        <w:t>/2018. (XI. 14.) határozathoz</w:t>
      </w:r>
    </w:p>
    <w:p w:rsidR="007B19E1" w:rsidRPr="00D65F0B" w:rsidRDefault="007B19E1" w:rsidP="007B19E1">
      <w:pPr>
        <w:ind w:left="360"/>
        <w:jc w:val="right"/>
        <w:rPr>
          <w:sz w:val="22"/>
          <w:szCs w:val="22"/>
        </w:rPr>
      </w:pPr>
    </w:p>
    <w:p w:rsidR="007B19E1" w:rsidRPr="00D65F0B" w:rsidRDefault="007B19E1" w:rsidP="007B19E1">
      <w:pPr>
        <w:keepNext/>
        <w:jc w:val="right"/>
        <w:outlineLvl w:val="0"/>
        <w:rPr>
          <w:bCs/>
          <w:kern w:val="32"/>
        </w:rPr>
      </w:pPr>
      <w:r w:rsidRPr="00D65F0B">
        <w:rPr>
          <w:bCs/>
          <w:kern w:val="32"/>
        </w:rPr>
        <w:t>2. függelék a 7/2013. (II.</w:t>
      </w:r>
      <w:r>
        <w:rPr>
          <w:bCs/>
          <w:kern w:val="32"/>
        </w:rPr>
        <w:t xml:space="preserve"> </w:t>
      </w:r>
      <w:r w:rsidRPr="00D65F0B">
        <w:rPr>
          <w:bCs/>
          <w:kern w:val="32"/>
        </w:rPr>
        <w:t>14.) önkormányzati rendelethez</w:t>
      </w:r>
    </w:p>
    <w:p w:rsidR="007B19E1" w:rsidRPr="00D65F0B" w:rsidRDefault="007B19E1" w:rsidP="007B19E1">
      <w:pPr>
        <w:keepNext/>
        <w:jc w:val="center"/>
        <w:outlineLvl w:val="0"/>
        <w:rPr>
          <w:bCs/>
          <w:kern w:val="32"/>
          <w:sz w:val="16"/>
          <w:szCs w:val="16"/>
        </w:rPr>
      </w:pPr>
    </w:p>
    <w:p w:rsidR="007B19E1" w:rsidRPr="00D65F0B" w:rsidRDefault="007B19E1" w:rsidP="007B19E1">
      <w:pPr>
        <w:keepNext/>
        <w:jc w:val="center"/>
        <w:outlineLvl w:val="0"/>
        <w:rPr>
          <w:bCs/>
          <w:kern w:val="32"/>
        </w:rPr>
      </w:pPr>
      <w:r w:rsidRPr="00D65F0B">
        <w:rPr>
          <w:bCs/>
          <w:kern w:val="32"/>
        </w:rPr>
        <w:t>AZ ÁLLANDÓ BIZOTTSÁGOK TAGJAINAK NÉVSORA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1) Gazdasági és Tulajdonosi Bizottság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 xml:space="preserve">Elnök: 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Balog Donát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Tagok: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Baranyi László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Dr. Gedei József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Külsős tagok:</w:t>
      </w:r>
      <w:r w:rsidRPr="00D65F0B">
        <w:rPr>
          <w:sz w:val="22"/>
          <w:szCs w:val="22"/>
        </w:rPr>
        <w:tab/>
        <w:t>Dr. Rédei István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Varga Katalin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2) Humán Erőforrás Bizottság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 xml:space="preserve">Elnök: 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Nagy András</w:t>
      </w:r>
      <w:bookmarkStart w:id="0" w:name="_GoBack"/>
      <w:bookmarkEnd w:id="0"/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Tagok: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Balog Donát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Sipos Zoltán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Külsős tagok:</w:t>
      </w:r>
      <w:r w:rsidRPr="00D65F0B">
        <w:rPr>
          <w:sz w:val="22"/>
          <w:szCs w:val="22"/>
        </w:rPr>
        <w:tab/>
      </w:r>
      <w:r w:rsidRPr="00C40721">
        <w:rPr>
          <w:b/>
          <w:i/>
          <w:sz w:val="22"/>
          <w:szCs w:val="22"/>
        </w:rPr>
        <w:t>Dr. Sebők Balázs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Székely Mihály Tamás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3) Pénzügyi és Költségvetési Bizottság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 xml:space="preserve">Elnök: 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Balogh Béla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Tagok: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</w:r>
      <w:proofErr w:type="spellStart"/>
      <w:r w:rsidRPr="00D65F0B">
        <w:rPr>
          <w:sz w:val="22"/>
          <w:szCs w:val="22"/>
        </w:rPr>
        <w:t>Ferencvári</w:t>
      </w:r>
      <w:proofErr w:type="spellEnd"/>
      <w:r w:rsidRPr="00D65F0B">
        <w:rPr>
          <w:sz w:val="22"/>
          <w:szCs w:val="22"/>
        </w:rPr>
        <w:t xml:space="preserve"> Csaba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Szatmári Anikó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Külsős tagok:</w:t>
      </w:r>
      <w:r w:rsidRPr="00D65F0B">
        <w:rPr>
          <w:sz w:val="22"/>
          <w:szCs w:val="22"/>
        </w:rPr>
        <w:tab/>
        <w:t>Fedor István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</w:r>
      <w:proofErr w:type="spellStart"/>
      <w:r w:rsidRPr="00D65F0B">
        <w:rPr>
          <w:sz w:val="22"/>
          <w:szCs w:val="22"/>
        </w:rPr>
        <w:t>Bethlendy</w:t>
      </w:r>
      <w:proofErr w:type="spellEnd"/>
      <w:r w:rsidRPr="00D65F0B">
        <w:rPr>
          <w:sz w:val="22"/>
          <w:szCs w:val="22"/>
        </w:rPr>
        <w:t xml:space="preserve"> Béla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4)  Ügy- és Közrendi Bizottság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 xml:space="preserve">Elnök: 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Juhász Dániel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Tagok: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Budai Lóránt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Nagy András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Külsős tagok:</w:t>
      </w:r>
      <w:r w:rsidRPr="00D65F0B">
        <w:rPr>
          <w:sz w:val="22"/>
          <w:szCs w:val="22"/>
        </w:rPr>
        <w:tab/>
      </w:r>
      <w:proofErr w:type="spellStart"/>
      <w:r w:rsidRPr="00D65F0B">
        <w:rPr>
          <w:sz w:val="22"/>
          <w:szCs w:val="22"/>
        </w:rPr>
        <w:t>Kocza</w:t>
      </w:r>
      <w:proofErr w:type="spellEnd"/>
      <w:r w:rsidRPr="00D65F0B">
        <w:rPr>
          <w:sz w:val="22"/>
          <w:szCs w:val="22"/>
        </w:rPr>
        <w:t xml:space="preserve"> Zoltánné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</w:r>
      <w:proofErr w:type="gramStart"/>
      <w:r w:rsidRPr="00D65F0B">
        <w:rPr>
          <w:sz w:val="22"/>
          <w:szCs w:val="22"/>
        </w:rPr>
        <w:t>dr.</w:t>
      </w:r>
      <w:proofErr w:type="gramEnd"/>
      <w:r w:rsidRPr="00D65F0B">
        <w:rPr>
          <w:sz w:val="22"/>
          <w:szCs w:val="22"/>
        </w:rPr>
        <w:t xml:space="preserve"> Kiss László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5) Városfejlesztési Bizottság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Elnök: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Tamás Zoltán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Tagok: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</w:r>
      <w:proofErr w:type="spellStart"/>
      <w:r w:rsidRPr="00D65F0B">
        <w:rPr>
          <w:sz w:val="22"/>
          <w:szCs w:val="22"/>
        </w:rPr>
        <w:t>Bohárné</w:t>
      </w:r>
      <w:proofErr w:type="spellEnd"/>
      <w:r w:rsidRPr="00D65F0B">
        <w:rPr>
          <w:sz w:val="22"/>
          <w:szCs w:val="22"/>
        </w:rPr>
        <w:t xml:space="preserve"> Bathó Rozália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Szatmári Anikó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Külsős tagok:</w:t>
      </w:r>
      <w:r w:rsidRPr="00D65F0B">
        <w:rPr>
          <w:sz w:val="22"/>
          <w:szCs w:val="22"/>
        </w:rPr>
        <w:tab/>
        <w:t>dr. Csabai Tibor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Turóczi György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6) Városüzemeltetési Bizottság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 xml:space="preserve">Elnök: 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</w:r>
      <w:proofErr w:type="spellStart"/>
      <w:r w:rsidRPr="00D65F0B">
        <w:rPr>
          <w:sz w:val="22"/>
          <w:szCs w:val="22"/>
        </w:rPr>
        <w:t>Ferencvári</w:t>
      </w:r>
      <w:proofErr w:type="spellEnd"/>
      <w:r w:rsidRPr="00D65F0B">
        <w:rPr>
          <w:sz w:val="22"/>
          <w:szCs w:val="22"/>
        </w:rPr>
        <w:t xml:space="preserve"> Csaba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Tagok:</w:t>
      </w: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</w:r>
      <w:proofErr w:type="spellStart"/>
      <w:r w:rsidRPr="00D65F0B">
        <w:rPr>
          <w:sz w:val="22"/>
          <w:szCs w:val="22"/>
        </w:rPr>
        <w:t>Bohárné</w:t>
      </w:r>
      <w:proofErr w:type="spellEnd"/>
      <w:r w:rsidRPr="00D65F0B">
        <w:rPr>
          <w:sz w:val="22"/>
          <w:szCs w:val="22"/>
        </w:rPr>
        <w:t xml:space="preserve"> Bathó Rozália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ab/>
      </w:r>
      <w:r w:rsidRPr="00D65F0B">
        <w:rPr>
          <w:sz w:val="22"/>
          <w:szCs w:val="22"/>
        </w:rPr>
        <w:tab/>
        <w:t>Bobák Zsolt</w:t>
      </w:r>
    </w:p>
    <w:p w:rsidR="007B19E1" w:rsidRPr="00D65F0B" w:rsidRDefault="007B19E1" w:rsidP="007B19E1">
      <w:pPr>
        <w:jc w:val="both"/>
        <w:rPr>
          <w:sz w:val="22"/>
          <w:szCs w:val="22"/>
        </w:rPr>
      </w:pPr>
      <w:r w:rsidRPr="00D65F0B">
        <w:rPr>
          <w:sz w:val="22"/>
          <w:szCs w:val="22"/>
        </w:rPr>
        <w:t>Külsős tagok:</w:t>
      </w:r>
      <w:r w:rsidRPr="00D65F0B">
        <w:rPr>
          <w:sz w:val="22"/>
          <w:szCs w:val="22"/>
        </w:rPr>
        <w:tab/>
      </w:r>
      <w:proofErr w:type="spellStart"/>
      <w:r w:rsidRPr="00D65F0B">
        <w:rPr>
          <w:sz w:val="22"/>
          <w:szCs w:val="22"/>
        </w:rPr>
        <w:t>Verderber</w:t>
      </w:r>
      <w:proofErr w:type="spellEnd"/>
      <w:r w:rsidRPr="00D65F0B">
        <w:rPr>
          <w:sz w:val="22"/>
          <w:szCs w:val="22"/>
        </w:rPr>
        <w:t xml:space="preserve"> Gyula</w:t>
      </w:r>
    </w:p>
    <w:p w:rsidR="007B19E1" w:rsidRPr="00D65F0B" w:rsidRDefault="007B19E1" w:rsidP="007B19E1">
      <w:pPr>
        <w:ind w:left="1068" w:firstLine="348"/>
        <w:rPr>
          <w:b/>
          <w:i/>
          <w:sz w:val="22"/>
          <w:szCs w:val="22"/>
        </w:rPr>
      </w:pPr>
      <w:r w:rsidRPr="00D65F0B">
        <w:rPr>
          <w:sz w:val="22"/>
          <w:szCs w:val="22"/>
        </w:rPr>
        <w:t>Gregor István</w:t>
      </w:r>
    </w:p>
    <w:p w:rsidR="00E96E53" w:rsidRPr="00E96E53" w:rsidRDefault="00E96E53" w:rsidP="00E96E53">
      <w:pPr>
        <w:tabs>
          <w:tab w:val="center" w:pos="900"/>
        </w:tabs>
      </w:pPr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67C40"/>
    <w:multiLevelType w:val="hybridMultilevel"/>
    <w:tmpl w:val="CC14A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47395"/>
    <w:rsid w:val="004D26DF"/>
    <w:rsid w:val="007679BA"/>
    <w:rsid w:val="007B19E1"/>
    <w:rsid w:val="00814870"/>
    <w:rsid w:val="008433C1"/>
    <w:rsid w:val="009306C6"/>
    <w:rsid w:val="009702C2"/>
    <w:rsid w:val="00BC68AF"/>
    <w:rsid w:val="00C811C5"/>
    <w:rsid w:val="00DD6315"/>
    <w:rsid w:val="00E63030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E630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E630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2018-11-14T15:10:00Z</dcterms:created>
  <dcterms:modified xsi:type="dcterms:W3CDTF">2018-11-15T09:17:00Z</dcterms:modified>
</cp:coreProperties>
</file>