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3B69CB" w:rsidRDefault="00E96E53" w:rsidP="00E96E53">
      <w:pPr>
        <w:jc w:val="center"/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>Kivonat a Jászberény Városi Önkormán</w:t>
      </w:r>
      <w:r w:rsidR="0021348A" w:rsidRPr="003B69CB">
        <w:rPr>
          <w:i/>
          <w:sz w:val="22"/>
          <w:szCs w:val="22"/>
        </w:rPr>
        <w:t>yzat Képviselő-testületének 2019</w:t>
      </w:r>
      <w:r w:rsidRPr="003B69CB">
        <w:rPr>
          <w:i/>
          <w:sz w:val="22"/>
          <w:szCs w:val="22"/>
        </w:rPr>
        <w:t xml:space="preserve">. </w:t>
      </w:r>
      <w:r w:rsidR="00CE49F4" w:rsidRPr="003B69CB">
        <w:rPr>
          <w:i/>
          <w:sz w:val="22"/>
          <w:szCs w:val="22"/>
        </w:rPr>
        <w:t>március</w:t>
      </w:r>
      <w:r w:rsidR="008C2EA2" w:rsidRPr="003B69CB">
        <w:rPr>
          <w:i/>
          <w:sz w:val="22"/>
          <w:szCs w:val="22"/>
        </w:rPr>
        <w:t xml:space="preserve"> 13</w:t>
      </w:r>
      <w:r w:rsidR="0021348A" w:rsidRPr="003B69CB">
        <w:rPr>
          <w:i/>
          <w:sz w:val="22"/>
          <w:szCs w:val="22"/>
        </w:rPr>
        <w:t>-á</w:t>
      </w:r>
      <w:r w:rsidRPr="003B69CB">
        <w:rPr>
          <w:i/>
          <w:sz w:val="22"/>
          <w:szCs w:val="22"/>
        </w:rPr>
        <w:t xml:space="preserve">n megtartott </w:t>
      </w:r>
      <w:r w:rsidRPr="003B69CB">
        <w:rPr>
          <w:b/>
          <w:i/>
          <w:sz w:val="22"/>
          <w:szCs w:val="22"/>
        </w:rPr>
        <w:t>rendes</w:t>
      </w:r>
      <w:r w:rsidRPr="003B69CB">
        <w:rPr>
          <w:i/>
          <w:sz w:val="22"/>
          <w:szCs w:val="22"/>
        </w:rPr>
        <w:t xml:space="preserve">, </w:t>
      </w:r>
      <w:r w:rsidRPr="003B69CB">
        <w:rPr>
          <w:b/>
          <w:i/>
          <w:sz w:val="22"/>
          <w:szCs w:val="22"/>
        </w:rPr>
        <w:t>nyílt</w:t>
      </w:r>
      <w:r w:rsidRPr="003B69CB">
        <w:rPr>
          <w:b/>
          <w:sz w:val="22"/>
          <w:szCs w:val="22"/>
        </w:rPr>
        <w:t xml:space="preserve"> </w:t>
      </w:r>
      <w:r w:rsidRPr="003B69CB">
        <w:rPr>
          <w:b/>
          <w:i/>
          <w:sz w:val="22"/>
          <w:szCs w:val="22"/>
        </w:rPr>
        <w:t>ülésének</w:t>
      </w:r>
      <w:r w:rsidRPr="003B69CB">
        <w:rPr>
          <w:i/>
          <w:sz w:val="22"/>
          <w:szCs w:val="22"/>
        </w:rPr>
        <w:t xml:space="preserve"> jegyzőkönyvéből</w:t>
      </w:r>
    </w:p>
    <w:p w:rsidR="00F727F8" w:rsidRPr="003B69CB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1E0BD6" w:rsidRDefault="001E0BD6" w:rsidP="001E0BD6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1E0BD6" w:rsidRDefault="005D76DA" w:rsidP="001E0BD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98</w:t>
      </w:r>
      <w:r w:rsidR="001E0BD6">
        <w:rPr>
          <w:b/>
          <w:i/>
          <w:u w:val="single"/>
        </w:rPr>
        <w:t>/201</w:t>
      </w:r>
      <w:r w:rsidR="00513345">
        <w:rPr>
          <w:b/>
          <w:i/>
          <w:u w:val="single"/>
        </w:rPr>
        <w:t>9. (III. 13.) határozat</w:t>
      </w:r>
      <w:r w:rsidR="001E0BD6">
        <w:rPr>
          <w:b/>
          <w:i/>
          <w:u w:val="single"/>
        </w:rPr>
        <w:t>a</w:t>
      </w:r>
    </w:p>
    <w:p w:rsidR="001E0BD6" w:rsidRDefault="001E0BD6" w:rsidP="001E0BD6">
      <w:pPr>
        <w:pStyle w:val="Szvegtrzs3"/>
        <w:rPr>
          <w:i/>
          <w:szCs w:val="24"/>
        </w:rPr>
      </w:pPr>
      <w:r>
        <w:rPr>
          <w:i/>
          <w:szCs w:val="24"/>
        </w:rPr>
        <w:t>A Jászberény Városi Önkormányzat 2019. évi Összesített Közbeszerzési Tervének jóváhagyásáról</w:t>
      </w:r>
    </w:p>
    <w:p w:rsidR="001E0BD6" w:rsidRDefault="001E0BD6" w:rsidP="001E0BD6">
      <w:pPr>
        <w:jc w:val="both"/>
        <w:rPr>
          <w:b/>
        </w:rPr>
      </w:pPr>
    </w:p>
    <w:p w:rsidR="001E0BD6" w:rsidRDefault="001E0BD6" w:rsidP="001E0BD6">
      <w:pPr>
        <w:pStyle w:val="Szvegtrzs2"/>
        <w:rPr>
          <w:szCs w:val="24"/>
        </w:rPr>
      </w:pPr>
      <w:r>
        <w:rPr>
          <w:szCs w:val="24"/>
        </w:rPr>
        <w:t>A Jászberény Városi Önkormányzat Képviselő-testülete a közbeszerzésekről szóló 2015. évi CXLIII. törvény 42. § (1) bekezdésében meghatározott feladatkörében eljárva a Jászberény Városi Önkormányzat jelen határozat mellékletét képező 2019. évi Összesített Közbeszerzési Tervét jóváhagyja.</w:t>
      </w:r>
    </w:p>
    <w:p w:rsidR="001E0BD6" w:rsidRDefault="001E0BD6" w:rsidP="001E0BD6">
      <w:pPr>
        <w:pStyle w:val="Szvegtrzs2"/>
        <w:rPr>
          <w:szCs w:val="24"/>
        </w:rPr>
      </w:pPr>
    </w:p>
    <w:p w:rsidR="001E0BD6" w:rsidRDefault="001E0BD6" w:rsidP="001E0BD6">
      <w:pPr>
        <w:pStyle w:val="Szvegtrzs2"/>
        <w:rPr>
          <w:szCs w:val="24"/>
        </w:rPr>
      </w:pPr>
      <w:r>
        <w:rPr>
          <w:b/>
          <w:szCs w:val="24"/>
        </w:rPr>
        <w:t>Határidő:</w:t>
      </w:r>
      <w:r>
        <w:rPr>
          <w:b/>
          <w:szCs w:val="24"/>
        </w:rPr>
        <w:tab/>
      </w:r>
      <w:r>
        <w:rPr>
          <w:szCs w:val="24"/>
        </w:rPr>
        <w:t>folyamatos</w:t>
      </w:r>
    </w:p>
    <w:p w:rsidR="001E0BD6" w:rsidRDefault="001E0BD6" w:rsidP="001E0BD6">
      <w:pPr>
        <w:pStyle w:val="Szvegtrzs2"/>
        <w:rPr>
          <w:szCs w:val="24"/>
        </w:rPr>
      </w:pPr>
      <w:r>
        <w:rPr>
          <w:b/>
          <w:szCs w:val="24"/>
        </w:rPr>
        <w:t>Felelős:</w:t>
      </w:r>
      <w:r>
        <w:rPr>
          <w:szCs w:val="24"/>
        </w:rPr>
        <w:tab/>
        <w:t>Dr. Szabó Tamás polgármester</w:t>
      </w:r>
    </w:p>
    <w:p w:rsidR="001E0BD6" w:rsidRDefault="001E0BD6" w:rsidP="001E0BD6">
      <w:pPr>
        <w:pStyle w:val="Szvegtrzs2"/>
        <w:ind w:left="708" w:firstLine="708"/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Gottdiener</w:t>
      </w:r>
      <w:proofErr w:type="spellEnd"/>
      <w:r>
        <w:rPr>
          <w:szCs w:val="24"/>
        </w:rPr>
        <w:t xml:space="preserve"> Lajos jegyző</w:t>
      </w:r>
    </w:p>
    <w:p w:rsidR="001E0BD6" w:rsidRDefault="001E0BD6" w:rsidP="001E0BD6">
      <w:pPr>
        <w:pStyle w:val="Szvegtrzs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Hegyi István, a PH Városfejlesztési Iroda vezetője</w:t>
      </w:r>
    </w:p>
    <w:p w:rsidR="001E0BD6" w:rsidRDefault="001E0BD6" w:rsidP="001E0BD6">
      <w:pPr>
        <w:pStyle w:val="Szvegtrzs2"/>
        <w:rPr>
          <w:szCs w:val="24"/>
        </w:rPr>
      </w:pPr>
    </w:p>
    <w:p w:rsidR="001E0BD6" w:rsidRDefault="001E0BD6" w:rsidP="001E0BD6">
      <w:pPr>
        <w:jc w:val="both"/>
        <w:rPr>
          <w:b/>
        </w:rPr>
      </w:pPr>
      <w:r>
        <w:rPr>
          <w:b/>
        </w:rPr>
        <w:t>Erről</w:t>
      </w:r>
    </w:p>
    <w:p w:rsidR="001E0BD6" w:rsidRDefault="001E0BD6" w:rsidP="001E0BD6">
      <w:pPr>
        <w:jc w:val="both"/>
        <w:rPr>
          <w:b/>
        </w:rPr>
      </w:pP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Jász-Nagykun-Szolnok Megyei Kormányhivatal – Szolnok,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PH Közgazdasági Iroda – helyben,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PH Városfejlesztési Iroda – helyben,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PH Városüzemeltetési Iroda – helyben,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 xml:space="preserve">Dr. </w:t>
      </w:r>
      <w:proofErr w:type="spellStart"/>
      <w:r>
        <w:t>Gottdiener</w:t>
      </w:r>
      <w:proofErr w:type="spellEnd"/>
      <w:r>
        <w:t xml:space="preserve"> Lajos jegyző – helyben,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Városüzemeltetési Bizottság,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Városfejlesztési Bizottság,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Pénzügyi és Költségvetési Bizottság,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Képviselő-testület valamennyi tagja,</w:t>
      </w:r>
    </w:p>
    <w:p w:rsidR="001E0BD6" w:rsidRDefault="001E0BD6" w:rsidP="001E0BD6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>
        <w:t>Irattár</w:t>
      </w:r>
    </w:p>
    <w:p w:rsidR="001E0BD6" w:rsidRDefault="001E0BD6" w:rsidP="001E0BD6">
      <w:pPr>
        <w:jc w:val="both"/>
        <w:rPr>
          <w:b/>
        </w:rPr>
      </w:pPr>
    </w:p>
    <w:p w:rsidR="001E0BD6" w:rsidRDefault="001E0BD6" w:rsidP="001E0BD6">
      <w:pPr>
        <w:jc w:val="both"/>
        <w:rPr>
          <w:b/>
        </w:rPr>
      </w:pPr>
      <w:r>
        <w:rPr>
          <w:b/>
        </w:rPr>
        <w:t>é r t e s ü l.</w:t>
      </w:r>
    </w:p>
    <w:p w:rsidR="00911795" w:rsidRDefault="00911795">
      <w:pPr>
        <w:rPr>
          <w:sz w:val="22"/>
          <w:szCs w:val="22"/>
        </w:rPr>
      </w:pPr>
    </w:p>
    <w:p w:rsidR="003B69CB" w:rsidRPr="003B69CB" w:rsidRDefault="003B69CB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3B69CB" w:rsidTr="000642BE">
        <w:tc>
          <w:tcPr>
            <w:tcW w:w="26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3B69C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3B69C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3B69C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3B69CB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3B69CB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3B69CB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3B69C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3B69CB" w:rsidTr="000642BE">
        <w:tc>
          <w:tcPr>
            <w:tcW w:w="26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3B69CB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3B69CB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3B69CB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3B69CB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>Kivonat hiteléül:</w:t>
      </w: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 xml:space="preserve">Jászberény, </w:t>
      </w:r>
      <w:r w:rsidR="0021348A" w:rsidRPr="003B69CB">
        <w:rPr>
          <w:i/>
          <w:sz w:val="22"/>
          <w:szCs w:val="22"/>
        </w:rPr>
        <w:t xml:space="preserve">2019. </w:t>
      </w:r>
      <w:r w:rsidR="00CE49F4" w:rsidRPr="003B69CB">
        <w:rPr>
          <w:i/>
          <w:sz w:val="22"/>
          <w:szCs w:val="22"/>
        </w:rPr>
        <w:t>március</w:t>
      </w:r>
      <w:r w:rsidR="008C2EA2" w:rsidRPr="003B69CB">
        <w:rPr>
          <w:i/>
          <w:sz w:val="22"/>
          <w:szCs w:val="22"/>
        </w:rPr>
        <w:t xml:space="preserve"> 14.</w:t>
      </w:r>
    </w:p>
    <w:p w:rsidR="00E96E53" w:rsidRPr="003B69CB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3B69CB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ab/>
        <w:t>(Dr. Bessenyei Lilla)</w:t>
      </w:r>
    </w:p>
    <w:p w:rsidR="00513345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3B69CB">
        <w:rPr>
          <w:i/>
          <w:sz w:val="22"/>
          <w:szCs w:val="22"/>
        </w:rPr>
        <w:tab/>
      </w:r>
      <w:proofErr w:type="gramStart"/>
      <w:r w:rsidRPr="003B69CB">
        <w:rPr>
          <w:i/>
          <w:sz w:val="22"/>
          <w:szCs w:val="22"/>
        </w:rPr>
        <w:t>irodavezető</w:t>
      </w:r>
      <w:proofErr w:type="gramEnd"/>
    </w:p>
    <w:p w:rsidR="00513345" w:rsidRDefault="00513345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513345" w:rsidRPr="00513345" w:rsidRDefault="00513345" w:rsidP="00513345"/>
    <w:p w:rsidR="00513345" w:rsidRPr="00513345" w:rsidRDefault="00513345" w:rsidP="00513345">
      <w:pPr>
        <w:rPr>
          <w:szCs w:val="20"/>
        </w:rPr>
      </w:pPr>
    </w:p>
    <w:p w:rsidR="00513345" w:rsidRPr="00513345" w:rsidRDefault="00513345" w:rsidP="00513345">
      <w:pPr>
        <w:rPr>
          <w:szCs w:val="20"/>
        </w:rPr>
      </w:pPr>
    </w:p>
    <w:p w:rsidR="00513345" w:rsidRPr="00513345" w:rsidRDefault="00513345" w:rsidP="00513345">
      <w:pPr>
        <w:rPr>
          <w:szCs w:val="20"/>
        </w:rPr>
      </w:pPr>
    </w:p>
    <w:p w:rsidR="00513345" w:rsidRPr="00513345" w:rsidRDefault="00513345" w:rsidP="00513345">
      <w:pPr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keepNext/>
        <w:jc w:val="center"/>
        <w:outlineLvl w:val="2"/>
        <w:rPr>
          <w:b/>
          <w:caps/>
          <w:smallCaps/>
          <w:sz w:val="40"/>
          <w:szCs w:val="40"/>
        </w:rPr>
      </w:pPr>
      <w:r w:rsidRPr="00513345">
        <w:rPr>
          <w:b/>
          <w:caps/>
          <w:smallCaps/>
          <w:sz w:val="40"/>
          <w:szCs w:val="40"/>
        </w:rPr>
        <w:t>Jászberény VárosI Önkormányzat</w:t>
      </w:r>
    </w:p>
    <w:p w:rsidR="00513345" w:rsidRPr="00513345" w:rsidRDefault="00513345" w:rsidP="00513345">
      <w:pPr>
        <w:jc w:val="center"/>
        <w:rPr>
          <w:b/>
          <w:caps/>
          <w:sz w:val="40"/>
          <w:szCs w:val="40"/>
        </w:rPr>
      </w:pPr>
      <w:r w:rsidRPr="00513345">
        <w:rPr>
          <w:b/>
          <w:caps/>
          <w:sz w:val="40"/>
          <w:szCs w:val="40"/>
        </w:rPr>
        <w:t>Összesített Közbeszerzési TervE</w:t>
      </w:r>
    </w:p>
    <w:p w:rsidR="00513345" w:rsidRPr="00513345" w:rsidRDefault="00513345" w:rsidP="00513345">
      <w:pPr>
        <w:jc w:val="center"/>
        <w:rPr>
          <w:b/>
          <w:caps/>
          <w:sz w:val="40"/>
          <w:szCs w:val="40"/>
        </w:rPr>
      </w:pPr>
      <w:r w:rsidRPr="00513345">
        <w:rPr>
          <w:b/>
          <w:caps/>
          <w:sz w:val="40"/>
          <w:szCs w:val="40"/>
        </w:rPr>
        <w:t>2019.</w:t>
      </w:r>
    </w:p>
    <w:p w:rsidR="00513345" w:rsidRPr="00513345" w:rsidRDefault="00513345" w:rsidP="00513345">
      <w:pPr>
        <w:jc w:val="center"/>
        <w:rPr>
          <w:b/>
          <w:caps/>
          <w:sz w:val="40"/>
          <w:szCs w:val="40"/>
        </w:rPr>
      </w:pPr>
    </w:p>
    <w:p w:rsidR="00513345" w:rsidRPr="00513345" w:rsidRDefault="00513345" w:rsidP="00513345">
      <w:pPr>
        <w:jc w:val="center"/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jc w:val="center"/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jc w:val="center"/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jc w:val="center"/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jc w:val="center"/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jc w:val="center"/>
        <w:rPr>
          <w:b/>
          <w:smallCaps/>
          <w:sz w:val="28"/>
          <w:szCs w:val="20"/>
        </w:rPr>
      </w:pPr>
    </w:p>
    <w:p w:rsidR="00513345" w:rsidRPr="00513345" w:rsidRDefault="00513345" w:rsidP="00513345">
      <w:pPr>
        <w:jc w:val="center"/>
        <w:rPr>
          <w:sz w:val="28"/>
          <w:szCs w:val="28"/>
        </w:rPr>
      </w:pPr>
      <w:r w:rsidRPr="00513345">
        <w:rPr>
          <w:sz w:val="28"/>
          <w:szCs w:val="28"/>
        </w:rPr>
        <w:t xml:space="preserve">AZ ÖSSZESÍTETT KÖZBESZERZÉSI TERVET </w:t>
      </w:r>
    </w:p>
    <w:p w:rsidR="00513345" w:rsidRPr="00513345" w:rsidRDefault="00513345" w:rsidP="00513345">
      <w:pPr>
        <w:jc w:val="center"/>
        <w:rPr>
          <w:sz w:val="28"/>
          <w:szCs w:val="28"/>
        </w:rPr>
      </w:pPr>
      <w:r w:rsidRPr="00513345">
        <w:rPr>
          <w:sz w:val="28"/>
          <w:szCs w:val="28"/>
        </w:rPr>
        <w:t xml:space="preserve">JÁSZBERÉNY VÁROSI ÖNKORMÁNYZAT </w:t>
      </w:r>
    </w:p>
    <w:p w:rsidR="00513345" w:rsidRPr="00513345" w:rsidRDefault="00513345" w:rsidP="00513345">
      <w:pPr>
        <w:jc w:val="center"/>
        <w:rPr>
          <w:sz w:val="28"/>
          <w:szCs w:val="28"/>
        </w:rPr>
      </w:pPr>
      <w:r w:rsidRPr="00513345">
        <w:rPr>
          <w:sz w:val="28"/>
          <w:szCs w:val="28"/>
        </w:rPr>
        <w:t xml:space="preserve">KÉPVISELŐ-TESTÜLETE </w:t>
      </w:r>
    </w:p>
    <w:p w:rsidR="00513345" w:rsidRPr="00513345" w:rsidRDefault="005D76DA" w:rsidP="00513345">
      <w:pPr>
        <w:jc w:val="center"/>
        <w:rPr>
          <w:i/>
          <w:sz w:val="28"/>
          <w:szCs w:val="20"/>
        </w:rPr>
      </w:pPr>
      <w:proofErr w:type="gramStart"/>
      <w:r>
        <w:rPr>
          <w:i/>
          <w:sz w:val="28"/>
          <w:szCs w:val="20"/>
        </w:rPr>
        <w:t>a</w:t>
      </w:r>
      <w:proofErr w:type="gramEnd"/>
      <w:r>
        <w:rPr>
          <w:i/>
          <w:sz w:val="28"/>
          <w:szCs w:val="20"/>
        </w:rPr>
        <w:t xml:space="preserve"> 98</w:t>
      </w:r>
      <w:r w:rsidR="00513345" w:rsidRPr="00513345">
        <w:rPr>
          <w:i/>
          <w:sz w:val="28"/>
          <w:szCs w:val="20"/>
        </w:rPr>
        <w:t xml:space="preserve">/2019. (III. 13.) határozatával </w:t>
      </w:r>
    </w:p>
    <w:p w:rsidR="00513345" w:rsidRPr="00513345" w:rsidRDefault="00513345" w:rsidP="00513345">
      <w:pPr>
        <w:jc w:val="center"/>
        <w:rPr>
          <w:i/>
          <w:smallCaps/>
          <w:sz w:val="28"/>
          <w:szCs w:val="28"/>
        </w:rPr>
      </w:pPr>
      <w:proofErr w:type="gramStart"/>
      <w:r w:rsidRPr="00513345">
        <w:rPr>
          <w:i/>
          <w:sz w:val="28"/>
          <w:szCs w:val="28"/>
        </w:rPr>
        <w:t>fogadta</w:t>
      </w:r>
      <w:proofErr w:type="gramEnd"/>
      <w:r w:rsidRPr="00513345">
        <w:rPr>
          <w:i/>
          <w:sz w:val="28"/>
          <w:szCs w:val="28"/>
        </w:rPr>
        <w:t xml:space="preserve"> el.</w:t>
      </w: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  <w:bookmarkStart w:id="0" w:name="_GoBack"/>
      <w:bookmarkEnd w:id="0"/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</w:pPr>
    </w:p>
    <w:p w:rsidR="00513345" w:rsidRPr="00513345" w:rsidRDefault="00513345" w:rsidP="00513345">
      <w:pPr>
        <w:rPr>
          <w:i/>
          <w:smallCaps/>
          <w:sz w:val="28"/>
          <w:szCs w:val="28"/>
        </w:rPr>
        <w:sectPr w:rsidR="00513345" w:rsidRPr="00513345">
          <w:pgSz w:w="11906" w:h="16838"/>
          <w:pgMar w:top="851" w:right="1418" w:bottom="0" w:left="1418" w:header="709" w:footer="709" w:gutter="0"/>
          <w:pgNumType w:start="1"/>
          <w:cols w:space="708"/>
        </w:sectPr>
      </w:pPr>
    </w:p>
    <w:tbl>
      <w:tblPr>
        <w:tblW w:w="469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184"/>
        <w:gridCol w:w="1370"/>
        <w:gridCol w:w="1287"/>
        <w:gridCol w:w="1927"/>
        <w:gridCol w:w="3383"/>
        <w:gridCol w:w="1711"/>
      </w:tblGrid>
      <w:tr w:rsidR="00513345" w:rsidRPr="00513345" w:rsidTr="00513345">
        <w:trPr>
          <w:tblCellSpacing w:w="15" w:type="dxa"/>
          <w:jc w:val="center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lastRenderedPageBreak/>
              <w:t> </w:t>
            </w:r>
            <w:r w:rsidRPr="00513345">
              <w:rPr>
                <w:b/>
                <w:bCs/>
                <w:color w:val="344356"/>
              </w:rPr>
              <w:t> A közbeszerzés tárgya és mennyisége</w:t>
            </w:r>
            <w:r w:rsidRPr="00513345">
              <w:rPr>
                <w:b/>
                <w:bCs/>
                <w:color w:val="344356"/>
                <w:vertAlign w:val="superscript"/>
              </w:rPr>
              <w:footnoteReference w:id="1"/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t> </w:t>
            </w:r>
            <w:r w:rsidRPr="00513345">
              <w:rPr>
                <w:b/>
                <w:bCs/>
                <w:color w:val="344356"/>
              </w:rPr>
              <w:t> CPV kód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b/>
                <w:bCs/>
                <w:color w:val="344356"/>
              </w:rPr>
            </w:pPr>
            <w:r w:rsidRPr="00513345">
              <w:rPr>
                <w:b/>
                <w:bCs/>
                <w:color w:val="344356"/>
              </w:rPr>
              <w:t>Irányadó eljárásrend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t> </w:t>
            </w:r>
            <w:r w:rsidRPr="00513345">
              <w:rPr>
                <w:b/>
                <w:bCs/>
                <w:color w:val="344356"/>
              </w:rPr>
              <w:t> Tervezett eljárási típus</w:t>
            </w:r>
          </w:p>
        </w:tc>
        <w:tc>
          <w:tcPr>
            <w:tcW w:w="1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b/>
                <w:bCs/>
                <w:color w:val="344356"/>
              </w:rPr>
            </w:pPr>
            <w:r w:rsidRPr="00513345">
              <w:rPr>
                <w:b/>
                <w:bCs/>
                <w:color w:val="344356"/>
              </w:rPr>
              <w:t> Időbeli ütemezés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  <w:rPr>
                <w:b/>
                <w:bCs/>
                <w:color w:val="344356"/>
              </w:rPr>
            </w:pPr>
            <w:r w:rsidRPr="00513345">
              <w:rPr>
                <w:b/>
                <w:bCs/>
                <w:color w:val="344356"/>
              </w:rPr>
              <w:t>Sor kerül-e vagy sor került-e az adott közbeszerzéssel összefüggésben előzetes összesített tájékoztató közzétételére</w:t>
            </w:r>
            <w:r w:rsidRPr="00513345">
              <w:rPr>
                <w:b/>
                <w:bCs/>
                <w:color w:val="344356"/>
                <w:vertAlign w:val="superscript"/>
              </w:rPr>
              <w:footnoteReference w:id="2"/>
            </w:r>
            <w:r w:rsidRPr="00513345">
              <w:rPr>
                <w:b/>
                <w:bCs/>
                <w:color w:val="344356"/>
              </w:rPr>
              <w:t>?</w:t>
            </w:r>
          </w:p>
          <w:p w:rsidR="00513345" w:rsidRPr="00513345" w:rsidRDefault="00513345" w:rsidP="00513345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513345" w:rsidRPr="00513345" w:rsidTr="00513345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45" w:rsidRPr="00513345" w:rsidRDefault="00513345" w:rsidP="00513345">
            <w:pPr>
              <w:rPr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45" w:rsidRPr="00513345" w:rsidRDefault="00513345" w:rsidP="00513345">
            <w:pPr>
              <w:rPr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45" w:rsidRPr="00513345" w:rsidRDefault="00513345" w:rsidP="00513345">
            <w:pPr>
              <w:rPr>
                <w:b/>
                <w:bCs/>
                <w:color w:val="34435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45" w:rsidRPr="00513345" w:rsidRDefault="00513345" w:rsidP="00513345">
            <w:pPr>
              <w:rPr>
                <w:color w:val="34435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b/>
                <w:bCs/>
                <w:color w:val="344356"/>
              </w:rPr>
            </w:pPr>
            <w:r w:rsidRPr="00513345">
              <w:rPr>
                <w:b/>
                <w:bCs/>
                <w:color w:val="344356"/>
              </w:rPr>
              <w:t> az eljárás megindításának, illetve a közbeszerzés</w:t>
            </w:r>
            <w:r w:rsidRPr="00513345">
              <w:rPr>
                <w:b/>
                <w:bCs/>
                <w:color w:val="344356"/>
                <w:vertAlign w:val="superscript"/>
              </w:rPr>
              <w:footnoteReference w:id="3"/>
            </w:r>
            <w:r w:rsidRPr="00513345">
              <w:rPr>
                <w:b/>
                <w:bCs/>
                <w:color w:val="344356"/>
              </w:rPr>
              <w:t xml:space="preserve"> megvalósításának tervezett időpontja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b/>
                <w:bCs/>
                <w:color w:val="344356"/>
              </w:rPr>
            </w:pPr>
            <w:r w:rsidRPr="00513345">
              <w:rPr>
                <w:b/>
                <w:bCs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345" w:rsidRPr="00513345" w:rsidRDefault="00513345" w:rsidP="00513345">
            <w:pPr>
              <w:rPr>
                <w:b/>
                <w:bCs/>
                <w:color w:val="344356"/>
              </w:rPr>
            </w:pP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rPr>
                <w:b/>
                <w:bCs/>
              </w:rPr>
              <w:t> I. Árubeszerzés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344356"/>
              </w:rPr>
            </w:pPr>
            <w:r w:rsidRPr="00513345">
              <w:rPr>
                <w:color w:val="344356"/>
              </w:rPr>
              <w:t> 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Földgázenergia beszerzésére irányuló csoportos közbeszerzési eljárás</w:t>
            </w:r>
          </w:p>
          <w:p w:rsidR="00513345" w:rsidRPr="00513345" w:rsidRDefault="00513345" w:rsidP="00513345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09123000-7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Uniós értékhatárt elérő értékű közbeszerzés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Nyílt eljárás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2021. szeptember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Villamos energia és közvilágítás beszerzésére irányuló csoportos közbeszerzési eljárás</w:t>
            </w:r>
          </w:p>
          <w:p w:rsidR="00513345" w:rsidRPr="00513345" w:rsidRDefault="00513345" w:rsidP="0051334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</w:p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09310000-5</w:t>
            </w:r>
          </w:p>
          <w:p w:rsidR="00513345" w:rsidRPr="00513345" w:rsidRDefault="00513345" w:rsidP="00513345">
            <w:pPr>
              <w:jc w:val="center"/>
              <w:rPr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Uniós értékhatárt elérő értékű közbeszerzés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Nyílt eljárás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2021. december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szCs w:val="22"/>
              </w:rPr>
            </w:pPr>
            <w:r w:rsidRPr="00513345">
              <w:rPr>
                <w:szCs w:val="22"/>
              </w:rPr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b/>
                <w:bCs/>
              </w:rPr>
            </w:pPr>
            <w:r w:rsidRPr="00513345">
              <w:t>Új, 6 csoportos városi bölcsőde kialakításának kiegészítő munkái – konyhatechnológia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39141000-2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39290000-1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június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</w:tr>
      <w:tr w:rsidR="00513345" w:rsidRPr="00513345" w:rsidTr="00513345">
        <w:trPr>
          <w:trHeight w:val="1252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Portelki bekötőút felújításához szükséges anyagbeszerzés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44113620-7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április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augusztus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FF0000"/>
              </w:rPr>
            </w:pPr>
            <w:r w:rsidRPr="00513345">
              <w:rPr>
                <w:color w:val="000000"/>
              </w:rPr>
              <w:t>Nem</w:t>
            </w:r>
          </w:p>
        </w:tc>
      </w:tr>
      <w:tr w:rsidR="00513345" w:rsidRPr="00513345" w:rsidTr="00513345">
        <w:trPr>
          <w:trHeight w:val="1252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b/>
              </w:rPr>
            </w:pPr>
            <w:r w:rsidRPr="00513345">
              <w:t> </w:t>
            </w:r>
            <w:r w:rsidRPr="00513345">
              <w:rPr>
                <w:b/>
              </w:rPr>
              <w:t>II. Építési beruházás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  <w:rPr>
                <w:color w:val="FF0000"/>
              </w:rPr>
            </w:pPr>
            <w:r w:rsidRPr="00513345">
              <w:rPr>
                <w:color w:val="FF0000"/>
              </w:rPr>
              <w:t> 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  <w:r w:rsidRPr="00513345">
              <w:t>TOP-2.1.1-15-JN1-2016-00001 azonosítószámú - "Barnamezős területek rehabilitációja, Malom Konferencia és Rendezvényközpont fejlesztése Jászberényben" c. projekt kivitelezési munkái</w:t>
            </w:r>
          </w:p>
          <w:p w:rsidR="00513345" w:rsidRPr="00513345" w:rsidRDefault="00513345" w:rsidP="00513345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45212300-9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2020. július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 xml:space="preserve">TOP-2.1.2-15-JN1-2016-00005 azonosítószámú </w:t>
            </w:r>
            <w:proofErr w:type="gramStart"/>
            <w:r w:rsidRPr="00513345">
              <w:t>-  Városi</w:t>
            </w:r>
            <w:proofErr w:type="gramEnd"/>
            <w:r w:rsidRPr="00513345">
              <w:t xml:space="preserve"> környezetjavító intézkedések és gazdaságfejlesztési beavatkozások Jászberényben c. projekt – Városi piac rekonstrukciója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45213140-6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2020. május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lastRenderedPageBreak/>
              <w:t>VP-6-7.2.1-7.4.1.</w:t>
            </w:r>
            <w:proofErr w:type="gramStart"/>
            <w:r w:rsidRPr="00513345">
              <w:t>2-16    J-Külterületi</w:t>
            </w:r>
            <w:proofErr w:type="gramEnd"/>
            <w:r w:rsidRPr="00513345">
              <w:t xml:space="preserve"> helyi közutak fejlesztése és önkormányzati utak kezelését biztosító gépek beszerzése-TK-WEB c. pályázati kiírás szerinti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Külterületi helyi közutak fejlesztése</w:t>
            </w:r>
            <w:proofErr w:type="gramStart"/>
            <w:r w:rsidRPr="00513345">
              <w:t>,önkormányzati</w:t>
            </w:r>
            <w:proofErr w:type="gramEnd"/>
            <w:r w:rsidRPr="00513345">
              <w:t xml:space="preserve"> utak kezeléséhez, állapotjavításhoz, karbantartáshoz szükséges erő- és munkagépek beszerzése Jászberény- Jászboldogháza együttműködésében c. projekt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45233142-6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45233220-7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április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december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Magyar utca közművesítése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45221250-9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szeptember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TOP-1.1.1-16-JN1-2017-00004 Iparterületek infrastrukturális fejlesztése Jászberényben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45233120-6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45223300-9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45247110-4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nyílt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április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2020. október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VP-6-7.2.1-7.4.1.3-17 jelű „Jászberényi vásártér infrastrukturális fejlesztése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45221250-9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45213140-6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május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december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 xml:space="preserve">TOP-7.1.1-16-H-ERFA-2018-00023 jelű </w:t>
            </w:r>
          </w:p>
          <w:p w:rsidR="00513345" w:rsidRPr="00513345" w:rsidRDefault="00513345" w:rsidP="00513345">
            <w:pPr>
              <w:jc w:val="center"/>
            </w:pPr>
            <w:r w:rsidRPr="00513345">
              <w:lastRenderedPageBreak/>
              <w:t>„A jászberényi Margit-sziget közösségi funkcióinak bővítése a városi közösségi kohézió és identitás megerősítése érdekében”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lastRenderedPageBreak/>
              <w:t>45233000-9</w:t>
            </w:r>
          </w:p>
          <w:p w:rsidR="00513345" w:rsidRPr="00513345" w:rsidRDefault="00513345" w:rsidP="00513345">
            <w:pPr>
              <w:jc w:val="center"/>
            </w:pPr>
            <w:r w:rsidRPr="00513345">
              <w:lastRenderedPageBreak/>
              <w:t>45233260-9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45221113-7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43325000-7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lastRenderedPageBreak/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június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2020. március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lastRenderedPageBreak/>
              <w:t>Csapadékvíz-elvezető hálózat fejlesztése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45233220-9</w:t>
            </w:r>
          </w:p>
          <w:p w:rsidR="00513345" w:rsidRPr="00513345" w:rsidRDefault="00513345" w:rsidP="00513345">
            <w:pPr>
              <w:jc w:val="center"/>
            </w:pPr>
            <w:r w:rsidRPr="00513345">
              <w:t>45247110-4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március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augusztus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Szennyvíz elvezető hálózat fejlesztése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45231300-8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2019.május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augusztus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Ivóvíz AC vezeték csere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45231300-8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május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augusztus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Önkormányzati utak felújítása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45233142-6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május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augusztus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 xml:space="preserve">Szent István </w:t>
            </w:r>
            <w:proofErr w:type="spellStart"/>
            <w:r w:rsidRPr="00513345">
              <w:t>krt</w:t>
            </w:r>
            <w:proofErr w:type="spellEnd"/>
            <w:r w:rsidRPr="00513345">
              <w:t>-i végátemelő felújítása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45231300-8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Nemzeti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május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december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Klapka György Szakgimnázium és Szakközépiskola Kossuth úti épületének bővítése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45214200-2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 xml:space="preserve">Nemzeti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Kbt. 115. §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május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2019. október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Nem</w:t>
            </w: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rPr>
                <w:b/>
                <w:bCs/>
              </w:rPr>
              <w:t>III. Szolgáltatás-megrendelés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</w:tr>
      <w:tr w:rsidR="00513345" w:rsidRPr="00513345" w:rsidTr="00513345">
        <w:trPr>
          <w:trHeight w:val="454"/>
          <w:tblCellSpacing w:w="15" w:type="dxa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3345" w:rsidRPr="00513345" w:rsidRDefault="00513345" w:rsidP="00513345">
            <w:pPr>
              <w:jc w:val="center"/>
            </w:pPr>
            <w:r w:rsidRPr="00513345"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3345" w:rsidRPr="00513345" w:rsidRDefault="00513345" w:rsidP="00513345">
            <w:pPr>
              <w:jc w:val="center"/>
            </w:pPr>
          </w:p>
        </w:tc>
      </w:tr>
    </w:tbl>
    <w:p w:rsidR="00513345" w:rsidRPr="00513345" w:rsidRDefault="00513345" w:rsidP="00513345">
      <w:pPr>
        <w:rPr>
          <w:szCs w:val="20"/>
        </w:rPr>
      </w:pPr>
    </w:p>
    <w:p w:rsidR="00E96E53" w:rsidRPr="003B69CB" w:rsidRDefault="00E96E53" w:rsidP="00E96E53">
      <w:pPr>
        <w:tabs>
          <w:tab w:val="center" w:pos="900"/>
        </w:tabs>
        <w:rPr>
          <w:sz w:val="22"/>
          <w:szCs w:val="22"/>
        </w:rPr>
      </w:pPr>
    </w:p>
    <w:sectPr w:rsidR="00E96E53" w:rsidRPr="003B69CB" w:rsidSect="00513345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92" w:rsidRDefault="000A3492" w:rsidP="00513345">
      <w:r>
        <w:separator/>
      </w:r>
    </w:p>
  </w:endnote>
  <w:endnote w:type="continuationSeparator" w:id="0">
    <w:p w:rsidR="000A3492" w:rsidRDefault="000A3492" w:rsidP="0051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92" w:rsidRDefault="000A3492" w:rsidP="00513345">
      <w:r>
        <w:separator/>
      </w:r>
    </w:p>
  </w:footnote>
  <w:footnote w:type="continuationSeparator" w:id="0">
    <w:p w:rsidR="000A3492" w:rsidRDefault="000A3492" w:rsidP="00513345">
      <w:r>
        <w:continuationSeparator/>
      </w:r>
    </w:p>
  </w:footnote>
  <w:footnote w:id="1">
    <w:p w:rsidR="00513345" w:rsidRDefault="00513345" w:rsidP="00513345">
      <w:pPr>
        <w:jc w:val="both"/>
        <w:rPr>
          <w:sz w:val="20"/>
        </w:rPr>
      </w:pPr>
      <w:r>
        <w:rPr>
          <w:rStyle w:val="Lbjegyzet-hivatkozs"/>
          <w:sz w:val="20"/>
        </w:rPr>
        <w:footnoteRef/>
      </w:r>
      <w:r>
        <w:rPr>
          <w:rStyle w:val="Lbjegyzet-hivatkozs"/>
          <w:sz w:val="20"/>
        </w:rPr>
        <w:t xml:space="preserve"> </w:t>
      </w:r>
      <w:r>
        <w:rPr>
          <w:sz w:val="20"/>
        </w:rPr>
        <w:t>Az ajánlatkérőnek a legalább az irányadó egyszerű közbeszerzési értékhatárt elérő, kivételnek nem minősülő közbeszerzéseit kell feltüntetnie, utalva a központosított közbeszerzési körbe tartozó közbeszerzésekre is.</w:t>
      </w:r>
    </w:p>
  </w:footnote>
  <w:footnote w:id="2">
    <w:p w:rsidR="00513345" w:rsidRDefault="00513345" w:rsidP="0051334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Ha már korábban sor került, az erre történő pontos hivatkozás is megjelölendő.</w:t>
      </w:r>
    </w:p>
  </w:footnote>
  <w:footnote w:id="3">
    <w:p w:rsidR="00513345" w:rsidRDefault="00513345" w:rsidP="0051334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Például a központosított közbeszerzési körbe tartozó közbeszerzés esetén.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D1042"/>
    <w:multiLevelType w:val="singleLevel"/>
    <w:tmpl w:val="39D0474E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56BD5"/>
    <w:multiLevelType w:val="singleLevel"/>
    <w:tmpl w:val="0DE8D3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3492"/>
    <w:rsid w:val="0012280F"/>
    <w:rsid w:val="00126B51"/>
    <w:rsid w:val="001E0BD6"/>
    <w:rsid w:val="001E16D9"/>
    <w:rsid w:val="00207639"/>
    <w:rsid w:val="0021348A"/>
    <w:rsid w:val="003B69CB"/>
    <w:rsid w:val="004F72F0"/>
    <w:rsid w:val="00513345"/>
    <w:rsid w:val="00583395"/>
    <w:rsid w:val="005D76DA"/>
    <w:rsid w:val="008942A0"/>
    <w:rsid w:val="008C2EA2"/>
    <w:rsid w:val="00911795"/>
    <w:rsid w:val="009702C2"/>
    <w:rsid w:val="00AC0243"/>
    <w:rsid w:val="00AC7DBE"/>
    <w:rsid w:val="00BC68AF"/>
    <w:rsid w:val="00BD0EA2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A476"/>
  <w15:docId w15:val="{AE33C002-4761-4481-BE59-1458E9B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BD0E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D0E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B6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E0BD6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E0BD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E0BD6"/>
    <w:pPr>
      <w:jc w:val="both"/>
    </w:pPr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E0BD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5133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33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513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2019-03-13T16:09:00Z</dcterms:created>
  <dcterms:modified xsi:type="dcterms:W3CDTF">2019-03-14T09:05:00Z</dcterms:modified>
</cp:coreProperties>
</file>